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Бр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highlight w:val="white"/>
          <w:rtl w:val="0"/>
        </w:rPr>
        <w:t xml:space="preserve">иф на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highlight w:val="whit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highlight w:val="white"/>
          <w:rtl w:val="0"/>
        </w:rPr>
        <w:t xml:space="preserve">построение фабрики блогеров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highlight w:val="white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AON (микрики)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4943475</wp:posOffset>
            </wp:positionH>
            <wp:positionV relativeFrom="paragraph">
              <wp:posOffset>114300</wp:posOffset>
            </wp:positionV>
            <wp:extent cx="1509713" cy="422720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9713" cy="4227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8025"/>
        <w:tblGridChange w:id="0">
          <w:tblGrid>
            <w:gridCol w:w="2115"/>
            <w:gridCol w:w="8025"/>
          </w:tblGrid>
        </w:tblGridChange>
      </w:tblGrid>
      <w:tr>
        <w:trPr>
          <w:cantSplit w:val="0"/>
          <w:trHeight w:val="74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Проект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Авито Товары Always On блогерские интеграции // контент-завод</w:t>
            </w:r>
          </w:p>
        </w:tc>
      </w:tr>
      <w:tr>
        <w:trPr>
          <w:cantSplit w:val="0"/>
          <w:trHeight w:val="1541.5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Цель проекта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Выстроить always-on подход по блогерам и потенциально собственному медиа для проращивания идеи ресейла, где можем управлять CPV. Нам важна нативность и вовлеченность блогеров, чтобы они личным примером вдохновляли свою аудиторию.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 точки зрения бизнеса работаем с этапом воронки готовность покупать / продавать на ресейле. По исследованиям сейчас: только 28% рассматривают покупку б/у и 51% — продажу б/у онлайн. Наша задача — изменить это и вырастить метрики. 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Общее видение проекта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: мы строим актив для Авито, хотим нанять в долгосрок блогеров, которым мы ставим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Х охвата в KPI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. Если выполняет или перевыполняет, то мы работаем с ним дальше, если нет — больше не работаем. Анализируем разных блогеров/рубрики/офферы и постоянно улучшаем сплит размещений, чтобы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снижать CPV.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Блогеры, которые будут системно выполнять наши KPI, будут нашими мини-амбассадорами. Мы будем вкладываться в онбординг блогеров, проводить встречи с ними, рассматриваем возможность построения комьюнити блогеров, участвующих в проекте. </w:t>
            </w:r>
          </w:p>
        </w:tc>
      </w:tr>
      <w:tr>
        <w:trPr>
          <w:cantSplit w:val="0"/>
          <w:trHeight w:val="1541.5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Вопросы, на которые нужно ответить в концепции 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Что ждем от стратегического подхода: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Ждем не просто исполнения, а стратегического видения и нестандартных решений. Ниже — ключевые для нас вопросы: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1. Стратегия и структура проекта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Сплит бюджета, охватов и количества публикаций по месяцам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Обоснование целевых охватов (сколько нужно, чтобы пробить клаттер), количества блогеров, частоты публикаций — не экспертная оценка, а бенчмарки или тестовая гипотеза с планом верификации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Месячные таргеты по охватам и CPV с логикой роста: как растём в охватах, как снижаем CPV месяц к месяцу, как масштабируем бюджет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Решение по формату: блогеры с аудиторией, создание аккаунтов с нуля, собственное медиа или комбинация (например, медиа + блогеры)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2. Если работаем с блогерами с аудиторией: сегментация блогеров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Сплит по сегментам (например: «Находки на Авито», обзорщики и подборщики, лайфстайл) с обоснованием долей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Обоснование выбора нано/микро: реально ли набрать нужный объём инфлюенсеров и выйти на таргеты по охватам, соблюдая CPV?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Учёт при подборе: тематика блога, релевантные товары, возраст core-аудитории блогера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3. Механика работы с блогерами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KPI для каждого блогера и прозрачные условия продолжения/прекращения сотрудничества и бонусирования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Как награждаем блогеров? За перевыполнение охватов 1 публикации или суммарного охвата за месяц? Это будет лестничная система: за перевыполнение плана на 10к - 1000р; за перевыполнение плана на 100к - 10 000р или иное?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Как работаем с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усталостью аудитории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и потолком по масштабированию просмотровпри многократных выходах у одного блогера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Онбординг: что блогер получает на старте, какие гайды нужны от Авито, как погружаем в платформу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4. Контентная стратегия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Варианты рубрик: помимо подборок и обзоров — how-to, личные истории («как я начала экономить 15к в месяц на ресейле»), другие форматы. Рубрики должны работать на нативность, а не противоречить ей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Если не идем в контроль рубрик: как брифуем и контролируем блогеров?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Контентная логика, KPI и типы блогеров под каждую платформу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5. Аналитика и оптимизация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Нужен подход к аналитике и оптимизации проекта. Как мы понимаем, что какая-либо тематика блога или формат контента или оффер сработали хорошо или плохо и как меняем подход MoM на основании этого.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6. Жизнь контента после публикации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Блогер выложил пост — что дальше? Если релевантно, то предложения по использованию UGC, как развиваем и развиваем ли собственное медиа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7. Риски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Как сочетается нативность с маркировками? Как минимизируем юридические риски и не получаем штрафы?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. Экономика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Бюджет / охват / CPV по месяцам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Сплит между площадками с обоснованием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Сплит между категориями блогеров (лайфстайл, мода, электроника и проч, по количеству подписчиков) с обоснованием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9. Операционная модель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Как согласовываем, проверяем и анализируем эффективность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10. Таймлайн запуска </w:t>
              <w:br w:type="textWrapping"/>
              <w:br w:type="textWrapping"/>
              <w:t xml:space="preserve">11. Ответ на вопрос: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почему этот проект продвигает культуру ресейла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Montserrat" w:cs="Montserrat" w:eastAsia="Montserrat" w:hAnsi="Montserrat"/>
                <w:sz w:val="21"/>
                <w:szCs w:val="21"/>
                <w:shd w:fill="2d2d2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Сроки размещения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апрель - июнь 2026 - тест 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июнь - декабрь 2026 - масштабирование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Дать рекомендации оптимального бюджета на 3 мес  для двух сценариев: 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Только блогеры 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Блогеры + медиа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Целевая аудитория, их интересы и пр.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after="240" w:before="240"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Мужчины и женщины 18–35 лет, проживающие в России, регулярно совершающие онлайн-покупки.</w:t>
            </w:r>
          </w:p>
          <w:p w:rsidR="00000000" w:rsidDel="00000000" w:rsidP="00000000" w:rsidRDefault="00000000" w:rsidRPr="00000000" w14:paraId="00000046">
            <w:pPr>
              <w:spacing w:after="240" w:before="240"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Основные интересы аудитории: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3"/>
              </w:numPr>
              <w:spacing w:after="0" w:afterAutospacing="0" w:before="24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мода и стиль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техника, электроника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лайфстайл и повседневная жизнь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семья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развлечения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3"/>
              </w:numPr>
              <w:spacing w:after="240" w:before="0" w:beforeAutospacing="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активный образ жизни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Миллениалы (25-34)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. Они хуже относятся к б/у, чем зумеры, заходят смотреть одежду на Авито около 50% сегмента. Тут фокусная задача - объяснить, что ресейл это круто, так как рассмотрение ресейла здесь низкое. Дополнительно - привлечь их к нам на платформу. В то же время это н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аш основной сегмент в деньгах: покупают и для себя, и для семьи / ребенка</w:t>
            </w:r>
            <w:r w:rsidDel="00000000" w:rsidR="00000000" w:rsidRPr="00000000">
              <w:rPr>
                <w:rFonts w:ascii="Montserrat" w:cs="Montserrat" w:eastAsia="Montserrat" w:hAnsi="Montserrat"/>
                <w:color w:val="444746"/>
                <w:sz w:val="21"/>
                <w:szCs w:val="21"/>
                <w:rtl w:val="0"/>
              </w:rPr>
              <w:t xml:space="preserve">.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Коммуникационная задача: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снизить барьеры к покупке и продаже б/у товаров и показать ресейл как рациональный и удобный способ обновлять гардероб, приобретать личные вещи из любой категории по выгодным ценам.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Зумеры (18-24 и моложе).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У них выше рассмотрение б/у, чем у более старших поколений. Заходят смотреть одежду на Авито тоже ~50% сегмента.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Меньше в деньгах, не принесут нам выручку здесь и сейчас. Но мы понимаем, что эти люди вирусят тренды, и именно они прививают миру новые паттерны потребления, завирусить нас на остальные ЦА смогут именно они. А лет через 5 они и сами станут приносить нам деньги.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Коммуникационная задача: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показать удобство платформы Авито и преимущества покупки и продажи вещей через сервис.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Портрет представителя 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240" w:before="240"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ЦА по сегментам. Фокусные: Fashion и электроника. Для Fashion в общем пуле блогеров - не меньше 50% </w:t>
            </w:r>
          </w:p>
          <w:p w:rsidR="00000000" w:rsidDel="00000000" w:rsidP="00000000" w:rsidRDefault="00000000" w:rsidRPr="00000000" w14:paraId="00000054">
            <w:pPr>
              <w:spacing w:after="240" w:before="240"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Fashion // </w:t>
            </w:r>
            <w:hyperlink r:id="rId7">
              <w:r w:rsidDel="00000000" w:rsidR="00000000" w:rsidRPr="00000000">
                <w:rPr>
                  <w:rFonts w:ascii="Montserrat" w:cs="Montserrat" w:eastAsia="Montserrat" w:hAnsi="Montserrat"/>
                  <w:b w:val="1"/>
                  <w:bCs w:val="1"/>
                  <w:color w:val="0000ff"/>
                  <w:sz w:val="20"/>
                  <w:szCs w:val="20"/>
                  <w:rtl w:val="0"/>
                </w:rPr>
                <w:t xml:space="preserve">Портрет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 из последнего исследования</w:t>
            </w:r>
          </w:p>
          <w:p w:rsidR="00000000" w:rsidDel="00000000" w:rsidP="00000000" w:rsidRDefault="00000000" w:rsidRPr="00000000" w14:paraId="00000055">
            <w:pPr>
              <w:spacing w:after="240" w:before="240"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Массовая аудитория женщин, которые хотят выглядеть стильно и менять образы без значительных расходов.</w:t>
            </w:r>
          </w:p>
          <w:p w:rsidR="00000000" w:rsidDel="00000000" w:rsidP="00000000" w:rsidRDefault="00000000" w:rsidRPr="00000000" w14:paraId="00000056">
            <w:pPr>
              <w:spacing w:after="240" w:before="240"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Типичные ситуации: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8"/>
              </w:numPr>
              <w:spacing w:after="0" w:afterAutospacing="0" w:before="240" w:line="342.85714285714283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покупка как азарт и поиск сокровищ(я такооое нашла на авито)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8"/>
              </w:numPr>
              <w:spacing w:after="0" w:afterAutospacing="0" w:before="0" w:beforeAutospacing="0" w:line="342.85714285714283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покупка как досуг (скроллю мп в поисках сумки перед сном)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8"/>
              </w:numPr>
              <w:spacing w:after="0" w:afterAutospacing="0" w:before="0" w:beforeAutospacing="0" w:line="342.85714285714283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покупка как необходимость (куртка порвалась, надо быстро и дешево найти на авито)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8"/>
              </w:numPr>
              <w:spacing w:after="0" w:afterAutospacing="0" w:before="0" w:beforeAutospacing="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обновление гардероба</w:t>
              <w:br w:type="textWrapping"/>
              <w:t xml:space="preserve">смена стиля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8"/>
              </w:numPr>
              <w:spacing w:after="240" w:before="0" w:beforeAutospacing="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покупка вещей для конкретного события</w:t>
              <w:br w:type="textWrapping"/>
              <w:t xml:space="preserve">продажа вещей, которые больше не носятся</w:t>
            </w:r>
          </w:p>
          <w:p w:rsidR="00000000" w:rsidDel="00000000" w:rsidP="00000000" w:rsidRDefault="00000000" w:rsidRPr="00000000" w14:paraId="0000005C">
            <w:pPr>
              <w:spacing w:after="240" w:before="240"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Ресейл помогает обновлять гардероб без лишних трат.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240" w:before="240"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Hobby</w:t>
            </w:r>
          </w:p>
          <w:p w:rsidR="00000000" w:rsidDel="00000000" w:rsidP="00000000" w:rsidRDefault="00000000" w:rsidRPr="00000000" w14:paraId="0000005E">
            <w:pPr>
              <w:spacing w:after="240" w:before="240"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Люди с различными увлечениями (музыка, чтение), которые не всегда готовы покупать новое музыкальное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оборудование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5F">
            <w:pPr>
              <w:spacing w:after="240" w:before="240"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Ресейл позволяет:</w:t>
              <w:br w:type="textWrapping"/>
              <w:t xml:space="preserve"> — начать новое хобби без больших вложений</w:t>
              <w:br w:type="textWrapping"/>
              <w:t xml:space="preserve"> — найти редкие или дорогие предметы дешевле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240" w:before="240"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Sports</w:t>
            </w:r>
          </w:p>
          <w:p w:rsidR="00000000" w:rsidDel="00000000" w:rsidP="00000000" w:rsidRDefault="00000000" w:rsidRPr="00000000" w14:paraId="00000061">
            <w:pPr>
              <w:spacing w:after="240" w:before="240"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Активные люди, использующие спортивный инвентарь (велосипеды, лыжи, теннис, сноуборд и т.д.).</w:t>
            </w:r>
          </w:p>
          <w:p w:rsidR="00000000" w:rsidDel="00000000" w:rsidP="00000000" w:rsidRDefault="00000000" w:rsidRPr="00000000" w14:paraId="00000062">
            <w:pPr>
              <w:spacing w:after="240" w:before="240"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Важно, чтобы блогеры демонстрировали реальное использование инвентаря, а не только фитнес-контент (не pilates-girls и не домашние тренировки, нужны люди, которые увлекаются спортом, требующим инвентаря: например, всякие триатлонисты, велосипедисты и проч).</w:t>
            </w:r>
          </w:p>
          <w:p w:rsidR="00000000" w:rsidDel="00000000" w:rsidP="00000000" w:rsidRDefault="00000000" w:rsidRPr="00000000" w14:paraId="00000063">
            <w:pPr>
              <w:spacing w:after="240" w:before="240"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Ресейл помогает:</w:t>
              <w:br w:type="textWrapping"/>
              <w:t xml:space="preserve"> — купить качественный инвентарь дешевле</w:t>
              <w:br w:type="textWrapping"/>
              <w:t xml:space="preserve"> — продать оборудование, если хобби меняется.</w:t>
            </w:r>
          </w:p>
          <w:p w:rsidR="00000000" w:rsidDel="00000000" w:rsidP="00000000" w:rsidRDefault="00000000" w:rsidRPr="00000000" w14:paraId="00000064">
            <w:pPr>
              <w:spacing w:after="240" w:before="240"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Electronics</w:t>
            </w:r>
          </w:p>
          <w:p w:rsidR="00000000" w:rsidDel="00000000" w:rsidP="00000000" w:rsidRDefault="00000000" w:rsidRPr="00000000" w14:paraId="00000065">
            <w:pPr>
              <w:spacing w:after="240" w:before="240"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Рациональные покупатели техники, которые ищут лучшие предложения и готовы рассматривать покупку б/у гаджетов. Покупка новой техники может финансироваться за счет продажи старой, продажа вещей прошлого поколения помогает апгрейдиться до более новой модели, ассортимент б/у расширяет границы выбора, где можно найти ту самую технику мечты по лучшей цене.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Барьеры и драйверы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Барьеры к покупке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24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Гигиеническое/психологическое отторжение к б/у, ношенным вещам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Недоверие к качеству товара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beforeAutospacing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Риск мошенничества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Барьеры к продаже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24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Инерция, лень размещать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Страх сложности процесса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beforeAutospacing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Путь наименьшего усилия — выкинуть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Драйверы покупки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24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Рациональная выгода, лучшая цена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Доступ к более дорогому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Уникальные/редкие товары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beforeAutospacing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Возможность попробовать новое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Драйверы продажи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24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Возврат части стоимости вещей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Освобождение пространства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Экологичность, осознанность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beforeAutospacing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Продление жизни вещей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Сообщение, которое нужно донести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Мы хотим показать, что ресейл — это нормальная часть современной жизни. Покупать и продавать вещи — привычная практика, которая помогает искать свой стиль, пробовать новое и не тратить лишнего. На Авито люди покупают и продают одежду, технику, товары для дома, спортивный инвентарь, книги, музыкальные инструменты и многое другое.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После интеграции у зрителя должна появиться мысль: «Это классная идея. Раз Авито пользуется блогер, которому я доверяю, то я тоже могу купить или продать что-нибудь на Авито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».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Это круто, я хочу быть в тренде.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Юзкейс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after="240" w:before="240"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Хочется, чтобы история о товаре, который блогеры купили/продали, сочетался с их реальностью и образом жизни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Хотим, чтобы погенерило агентство/живые люди блогеры. Наши примеры:</w:t>
              <w:br w:type="textWrapping"/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Хочу в любой ситуации выглядеть уместно и красиво (не 1 куртка и в офис, и в песочницу с ребенком, и в лес), производить впечатление - с этим поможет ресейл, потому что реально качественные классные вещи покупаешь дешевле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Хочу быть разной, поэтому часто покупаю одежду разных стилей/поводов, а не обанкротиться помогает ресейл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Хочу интересные вещи, не масс-маркет, а найти такое могу только на ресейле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У меня огромный забитый шкаф, а одежды новой хочется, Продам то, что уже не ношу, куплю новые образы - поможет ресейл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Не готова тратить на одежду много денег, покупаю на ресейле, а сэкономленное трачу на ремонт/образование/спорт/путешествия и т. д.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.59999999999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Роль бренда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Мы не производитель товаров, у нас нет огромного стока как у МП или в ретейле, мы не топим за крутость отдельных товаров.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Мы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сервис, который помогает найти хорошие вещи на ресейле или продавать свой гардероб.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Мы запускаем этот маховик “купи→продай”. Мы сервис, который создает все условия, чтобы люди могли хорошо одеваться и закрывать свои потребности в одежде с финансовой выгодой.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.59999999999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RTB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1f1f1f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Для покупателя: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•   Часто дешевле, чем в магазинах или маркетплейсах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•   Можно найти вещь для любого случая и не ограничивать себя, пробовать новое, не тратя много денег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•  Не забиваешь шкаф лишними вещами: лишнее продал, нужное купил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•   Можно найти то, чего уже нет в продаже, или найти уникальные вещи (например, одежда, коллекционные книги, предметы интерьера)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•   Авито защищает покупателя: есть примерка, доставка, а оплачивать можно не переводом на карту, а безопасно через Авито (деньги поступают продавцу только после подтверждения сделки от покупателя)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Для продавца: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•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 Для старта нет особых требований: просто размещайте объявления бесплатно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•   Вы сможете вернуть часть денег и одновременно освободить место дома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•   Дополнительный доход и азарт: продаёшь то, что уже не используешь. Регулярные продажи = стабильный доп доход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•   Вещь продолжает жить и радовать нового владельца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•   Много покупателей, особенно если включить доставку по всей стране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•   Если не знаешь за сколько продать товар, то не проблема: Авито подскажет цену во время размещения объявления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.59999999999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Ton of voice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(стиль общения с аудиторией)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Соответствующий стилю автора </w:t>
            </w:r>
          </w:p>
        </w:tc>
      </w:tr>
      <w:tr>
        <w:trPr>
          <w:cantSplit w:val="0"/>
          <w:trHeight w:val="2175.399999999999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Какую/какие площадки для размещения рассматриваете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Instagram</w:t>
              <w:br w:type="textWrapping"/>
              <w:t xml:space="preserve">TikTok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YouTube shorts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Telegram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— опционально, если видим смысл 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Тут очень важно: будем в первые месяцы замерять совокупную эффективность этих каналов и вклад каждого в общий результат, а далее принимать решение, нужен ли пересплит бюджета для оптимизации размещений</w:t>
            </w:r>
          </w:p>
        </w:tc>
      </w:tr>
      <w:tr>
        <w:trPr>
          <w:cantSplit w:val="0"/>
          <w:trHeight w:val="997.59999999999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Какие каналы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/профили нужны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Микроблогеры, которых смотрит наша ЦА* (с потенциалом роста)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.59999999999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Кто точно нет? Категории блогеров - возможно, определенные персоны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Селебы, блогеры более 100к подписчиков, премиум, high fashion, роскошный образ жизни, оторванный от реальности ЦА.  </w:t>
            </w:r>
          </w:p>
        </w:tc>
      </w:tr>
      <w:tr>
        <w:trPr>
          <w:cantSplit w:val="0"/>
          <w:trHeight w:val="997.59999999999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Показ интерфейса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(прикрепить скрины, что важно показать в интеграции и какие ограничения в скринкасте - например, реклама других брендов на баннерах, пр.)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В зависимости от того, что придумает блогер. Цели показать интерфейс нет, но если он захочет показать какой-то скрин - нам ок</w:t>
              <w:br w:type="textWrapping"/>
              <w:br w:type="textWrapping"/>
              <w:t xml:space="preserve">Например, “нашла как делать подборки на Авито, чтобы отправить вишлист парню/подружкам → нажимайте на эту кнопку и кидайте им ссылку”</w:t>
            </w:r>
          </w:p>
        </w:tc>
      </w:tr>
      <w:tr>
        <w:trPr>
          <w:cantSplit w:val="0"/>
          <w:trHeight w:val="997.59999999999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Референсы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(что нравится, но тут ждем вашу экспертизу по контенту)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rPr>
                <w:rFonts w:ascii="Montserrat" w:cs="Montserrat" w:eastAsia="Montserrat" w:hAnsi="Montserrat"/>
              </w:rPr>
            </w:pPr>
            <w:hyperlink r:id="rId8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u w:val="single"/>
                  <w:rtl w:val="0"/>
                </w:rPr>
                <w:t xml:space="preserve">Раз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: тут Vinted органично встроился в шуточную историю предпринимательскую жилку и превосходство над  работой 5 на 2</w:t>
            </w:r>
          </w:p>
          <w:p w:rsidR="00000000" w:rsidDel="00000000" w:rsidP="00000000" w:rsidRDefault="00000000" w:rsidRPr="00000000" w14:paraId="000000AB">
            <w:pPr>
              <w:rPr>
                <w:rFonts w:ascii="Montserrat" w:cs="Montserrat" w:eastAsia="Montserrat" w:hAnsi="Montserrat"/>
              </w:rPr>
            </w:pPr>
            <w:hyperlink r:id="rId9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u w:val="single"/>
                  <w:rtl w:val="0"/>
                </w:rPr>
                <w:t xml:space="preserve">Два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: образцово-показательный лайфхак </w:t>
            </w:r>
          </w:p>
          <w:p w:rsidR="00000000" w:rsidDel="00000000" w:rsidP="00000000" w:rsidRDefault="00000000" w:rsidRPr="00000000" w14:paraId="000000AC">
            <w:pPr>
              <w:rPr>
                <w:rFonts w:ascii="Montserrat" w:cs="Montserrat" w:eastAsia="Montserrat" w:hAnsi="Montserrat"/>
              </w:rPr>
            </w:pPr>
            <w:hyperlink r:id="rId10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u w:val="single"/>
                  <w:rtl w:val="0"/>
                </w:rPr>
                <w:t xml:space="preserve">Три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: и еще один лайфхак про продажу </w:t>
            </w:r>
          </w:p>
          <w:p w:rsidR="00000000" w:rsidDel="00000000" w:rsidP="00000000" w:rsidRDefault="00000000" w:rsidRPr="00000000" w14:paraId="000000AD">
            <w:pPr>
              <w:rPr>
                <w:rFonts w:ascii="Montserrat" w:cs="Montserrat" w:eastAsia="Montserrat" w:hAnsi="Montserrat"/>
              </w:rPr>
            </w:pPr>
            <w:hyperlink r:id="rId11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u w:val="single"/>
                  <w:rtl w:val="0"/>
                </w:rPr>
                <w:t xml:space="preserve">Четыре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: стильный образ, собранный из разных источников, включая ресейл</w:t>
            </w:r>
          </w:p>
          <w:p w:rsidR="00000000" w:rsidDel="00000000" w:rsidP="00000000" w:rsidRDefault="00000000" w:rsidRPr="00000000" w14:paraId="000000AE">
            <w:pPr>
              <w:rPr>
                <w:rFonts w:ascii="Montserrat" w:cs="Montserrat" w:eastAsia="Montserrat" w:hAnsi="Montserrat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u w:val="single"/>
                  <w:rtl w:val="0"/>
                </w:rPr>
                <w:t xml:space="preserve">Пять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: личная история девушки, которая постоянно обновляет гардероб на ресейле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.59999999999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F">
            <w:pPr>
              <w:rPr>
                <w:rFonts w:ascii="Montserrat" w:cs="Montserrat" w:eastAsia="Montserrat" w:hAnsi="Montserrat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Что нельзя делать и озвучивать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0">
            <w:pPr>
              <w:spacing w:after="240" w:before="240" w:line="240" w:lineRule="auto"/>
              <w:ind w:left="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Что не говорим: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16"/>
              </w:numPr>
              <w:spacing w:after="0" w:afterAutospacing="0" w:before="24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Негативные комментарии о бренде;</w:t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Сравнение с конкурентами;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Не говорим про мошенничество;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Негативные комментарии о перекупах;</w:t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Не затрагиваем не brand safe темы (о политике, черный жесткий юмор, насилие и пр.);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720" w:hanging="360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Важно показывать только реальный возможный опыт: например, если блогер рассказывает про доставку, то не фантазирует про курьеров — их нет. 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16"/>
              </w:numPr>
              <w:spacing w:after="240" w:before="0" w:beforeAutospacing="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Не должно быть отсылок к барахолке - как словесно, так и визуально, нам важно осовременивать наш образ.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240" w:before="240" w:lineRule="auto"/>
              <w:ind w:left="0" w:firstLine="0"/>
              <w:rPr>
                <w:rFonts w:ascii="Montserrat" w:cs="Montserrat" w:eastAsia="Montserrat" w:hAnsi="Montserra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В кадре не должно быть: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br w:type="textWrapping"/>
              <w:t xml:space="preserve">●  Грязной посуды (представлять бренд в чистом и аккуратном, современном окружении)</w:t>
              <w:br w:type="textWrapping"/>
              <w:t xml:space="preserve">● Отсылок к Украине</w:t>
              <w:br w:type="textWrapping"/>
              <w:t xml:space="preserve">●  Политики</w:t>
              <w:br w:type="textWrapping"/>
              <w:t xml:space="preserve">●  Алкоголя</w:t>
              <w:br w:type="textWrapping"/>
              <w:t xml:space="preserve">●  Сигарет</w:t>
              <w:br w:type="textWrapping"/>
              <w:t xml:space="preserve">●  Наркотиков</w:t>
              <w:br w:type="textWrapping"/>
              <w:t xml:space="preserve">●  Сторонних брендов (кроме лого автомобиля)</w:t>
              <w:br w:type="textWrapping"/>
              <w:t xml:space="preserve">●  Пальм и других деталей, которые выдают нахождение в другой стране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.59999999999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Условия для публикации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Без конкурентов, полный эксклюзив</w:t>
            </w:r>
          </w:p>
        </w:tc>
      </w:tr>
      <w:tr>
        <w:trPr>
          <w:cantSplit w:val="0"/>
          <w:trHeight w:val="997.59999999999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Конкуренты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u w:val="single"/>
                <w:rtl w:val="0"/>
              </w:rPr>
              <w:t xml:space="preserve">Маркетплейсы: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 OZON, WB, Яндекс Маркет, Lamoda, AliExpress </w:t>
            </w:r>
          </w:p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u w:val="single"/>
                <w:rtl w:val="0"/>
              </w:rPr>
              <w:t xml:space="preserve">Премиум ресейл: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 Oskelly, TSUM Collect, THE CULTT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u w:val="single"/>
                <w:rtl w:val="0"/>
              </w:rPr>
              <w:t xml:space="preserve">Ритейл: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 монобренды (Lime, Zarina etc)</w:t>
            </w:r>
          </w:p>
        </w:tc>
      </w:tr>
    </w:tbl>
    <w:p w:rsidR="00000000" w:rsidDel="00000000" w:rsidP="00000000" w:rsidRDefault="00000000" w:rsidRPr="00000000" w14:paraId="000000BF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instagram.com/p/DVtkOT0jC2e/" TargetMode="External"/><Relationship Id="rId10" Type="http://schemas.openxmlformats.org/officeDocument/2006/relationships/hyperlink" Target="https://www.instagram.com/reels/DVeRnMHiAJ3/" TargetMode="External"/><Relationship Id="rId12" Type="http://schemas.openxmlformats.org/officeDocument/2006/relationships/hyperlink" Target="https://www.instagram.com/p/DVs-R8_DRa0/" TargetMode="External"/><Relationship Id="rId9" Type="http://schemas.openxmlformats.org/officeDocument/2006/relationships/hyperlink" Target="https://www.instagram.com/reels/DUlLsQ8DaQd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lilN1PHHIh_GnJJ5wKW1EJ23R5H6nFt6T_UyPdm4cYg/edit?tab=t.0" TargetMode="External"/><Relationship Id="rId8" Type="http://schemas.openxmlformats.org/officeDocument/2006/relationships/hyperlink" Target="https://www.instagram.com/reels/DUldY9MCHh8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