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14B84" w14:textId="77777777" w:rsidR="00C94B3E" w:rsidRDefault="00000000">
      <w:pPr>
        <w:spacing w:before="400"/>
        <w:jc w:val="center"/>
      </w:pPr>
      <w:r>
        <w:rPr>
          <w:b/>
          <w:bCs/>
          <w:color w:val="6B2D8E"/>
          <w:sz w:val="52"/>
          <w:szCs w:val="52"/>
        </w:rPr>
        <w:t>ТЕНДЕРНОЕ ЗАДАНИЕ</w:t>
      </w:r>
    </w:p>
    <w:p w14:paraId="1F1AC90B" w14:textId="77777777" w:rsidR="00C94B3E" w:rsidRDefault="00000000">
      <w:pPr>
        <w:spacing w:before="80" w:after="80"/>
        <w:jc w:val="center"/>
      </w:pPr>
      <w:r>
        <w:rPr>
          <w:color w:val="777777"/>
          <w:sz w:val="28"/>
          <w:szCs w:val="28"/>
        </w:rPr>
        <w:t>на оказание услуг по работе с блогерами (</w:t>
      </w:r>
      <w:proofErr w:type="spellStart"/>
      <w:r>
        <w:rPr>
          <w:color w:val="777777"/>
          <w:sz w:val="28"/>
          <w:szCs w:val="28"/>
        </w:rPr>
        <w:t>Influence</w:t>
      </w:r>
      <w:proofErr w:type="spellEnd"/>
      <w:r>
        <w:rPr>
          <w:color w:val="777777"/>
          <w:sz w:val="28"/>
          <w:szCs w:val="28"/>
        </w:rPr>
        <w:t xml:space="preserve"> Marketing)</w:t>
      </w:r>
    </w:p>
    <w:p w14:paraId="619F71E0" w14:textId="77777777" w:rsidR="00C94B3E" w:rsidRDefault="00000000">
      <w:pPr>
        <w:spacing w:before="60" w:after="400"/>
        <w:jc w:val="center"/>
      </w:pPr>
      <w:r>
        <w:rPr>
          <w:b/>
          <w:bCs/>
          <w:sz w:val="24"/>
          <w:szCs w:val="24"/>
        </w:rPr>
        <w:t>FAMILIA | Мультибрендовая сеть магазинов одежды и товаров для дома</w:t>
      </w:r>
    </w:p>
    <w:tbl>
      <w:tblPr>
        <w:tblStyle w:val="a5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0"/>
        <w:gridCol w:w="5860"/>
      </w:tblGrid>
      <w:tr w:rsidR="00C94B3E" w14:paraId="0F393090" w14:textId="77777777">
        <w:tc>
          <w:tcPr>
            <w:tcW w:w="9360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6B2D8E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CE09822" w14:textId="77777777" w:rsidR="00C94B3E" w:rsidRDefault="00000000">
            <w:r>
              <w:rPr>
                <w:b/>
                <w:bCs/>
                <w:color w:val="FFFFFF"/>
              </w:rPr>
              <w:t>Общая информация о тендере</w:t>
            </w:r>
          </w:p>
        </w:tc>
      </w:tr>
      <w:tr w:rsidR="00C94B3E" w14:paraId="75FAF7CA" w14:textId="77777777">
        <w:tc>
          <w:tcPr>
            <w:tcW w:w="3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008C07B" w14:textId="77777777" w:rsidR="00C94B3E" w:rsidRDefault="00000000">
            <w:r>
              <w:rPr>
                <w:b/>
                <w:bCs/>
                <w:sz w:val="21"/>
                <w:szCs w:val="21"/>
              </w:rPr>
              <w:t>Заказчик</w:t>
            </w:r>
          </w:p>
        </w:tc>
        <w:tc>
          <w:tcPr>
            <w:tcW w:w="5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ACD030E" w14:textId="77777777" w:rsidR="00C94B3E" w:rsidRDefault="00000000">
            <w:r>
              <w:rPr>
                <w:sz w:val="21"/>
                <w:szCs w:val="21"/>
              </w:rPr>
              <w:t>FAMILIA — сеть мультибрендовых магазинов одежды, обуви, аксессуаров и товаров для дома (РФ)</w:t>
            </w:r>
          </w:p>
        </w:tc>
      </w:tr>
      <w:tr w:rsidR="00C94B3E" w14:paraId="7008C428" w14:textId="77777777">
        <w:tc>
          <w:tcPr>
            <w:tcW w:w="3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800FA11" w14:textId="77777777" w:rsidR="00C94B3E" w:rsidRDefault="00000000">
            <w:r>
              <w:rPr>
                <w:b/>
                <w:bCs/>
                <w:sz w:val="21"/>
                <w:szCs w:val="21"/>
              </w:rPr>
              <w:t>Статус проекта</w:t>
            </w:r>
          </w:p>
        </w:tc>
        <w:tc>
          <w:tcPr>
            <w:tcW w:w="5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886376B" w14:textId="4040BA50" w:rsidR="00C94B3E" w:rsidRDefault="000E0DE0">
            <w:r>
              <w:rPr>
                <w:sz w:val="21"/>
                <w:szCs w:val="21"/>
              </w:rPr>
              <w:t>Трансформация визуальной коммуникации — высокий приоритет качества коммуникаций и охватных показателей</w:t>
            </w:r>
          </w:p>
        </w:tc>
      </w:tr>
      <w:tr w:rsidR="00C94B3E" w14:paraId="53EDCAE2" w14:textId="77777777">
        <w:tc>
          <w:tcPr>
            <w:tcW w:w="3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B5A2CE4" w14:textId="77777777" w:rsidR="00C94B3E" w:rsidRDefault="00000000">
            <w:r>
              <w:rPr>
                <w:b/>
                <w:bCs/>
                <w:sz w:val="21"/>
                <w:szCs w:val="21"/>
              </w:rPr>
              <w:t>Тип услуг</w:t>
            </w:r>
          </w:p>
        </w:tc>
        <w:tc>
          <w:tcPr>
            <w:tcW w:w="5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D78F221" w14:textId="77777777" w:rsidR="00C94B3E" w:rsidRDefault="00000000">
            <w:r>
              <w:rPr>
                <w:sz w:val="21"/>
                <w:szCs w:val="21"/>
              </w:rPr>
              <w:t xml:space="preserve">Работа с блогерами и </w:t>
            </w:r>
            <w:proofErr w:type="spellStart"/>
            <w:r>
              <w:rPr>
                <w:sz w:val="21"/>
                <w:szCs w:val="21"/>
              </w:rPr>
              <w:t>инфлюенсерами</w:t>
            </w:r>
            <w:proofErr w:type="spellEnd"/>
            <w:r>
              <w:rPr>
                <w:sz w:val="21"/>
                <w:szCs w:val="21"/>
              </w:rPr>
              <w:t>: стратегия, подбор, переговоры, размещение, отчетность</w:t>
            </w:r>
          </w:p>
        </w:tc>
      </w:tr>
      <w:tr w:rsidR="00C94B3E" w14:paraId="1C5F71B8" w14:textId="77777777">
        <w:tc>
          <w:tcPr>
            <w:tcW w:w="3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48D1358" w14:textId="77777777" w:rsidR="00C94B3E" w:rsidRDefault="00000000">
            <w:r>
              <w:rPr>
                <w:b/>
                <w:bCs/>
                <w:sz w:val="21"/>
                <w:szCs w:val="21"/>
              </w:rPr>
              <w:t>Формат тендера</w:t>
            </w:r>
          </w:p>
        </w:tc>
        <w:tc>
          <w:tcPr>
            <w:tcW w:w="5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32C0F9B" w14:textId="77777777" w:rsidR="00C94B3E" w:rsidRDefault="00000000">
            <w:r>
              <w:rPr>
                <w:sz w:val="21"/>
                <w:szCs w:val="21"/>
              </w:rPr>
              <w:t>Открытый</w:t>
            </w:r>
          </w:p>
        </w:tc>
      </w:tr>
      <w:tr w:rsidR="00C94B3E" w14:paraId="02B0F55B" w14:textId="77777777">
        <w:tc>
          <w:tcPr>
            <w:tcW w:w="3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49A7377" w14:textId="77777777" w:rsidR="00C94B3E" w:rsidRDefault="00000000">
            <w:r>
              <w:rPr>
                <w:b/>
                <w:bCs/>
                <w:sz w:val="21"/>
                <w:szCs w:val="21"/>
              </w:rPr>
              <w:t>Критерии выбора</w:t>
            </w:r>
          </w:p>
        </w:tc>
        <w:tc>
          <w:tcPr>
            <w:tcW w:w="5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44C6AFC" w14:textId="77777777" w:rsidR="00C94B3E" w:rsidRDefault="00000000">
            <w:r>
              <w:rPr>
                <w:sz w:val="21"/>
                <w:szCs w:val="21"/>
              </w:rPr>
              <w:t>Подход и стратегическое мышление команды (приоритет), качество подборки блогеров с ценами, достаточный объем ресурсов и скорость</w:t>
            </w:r>
          </w:p>
        </w:tc>
      </w:tr>
    </w:tbl>
    <w:p w14:paraId="59C15330" w14:textId="77777777" w:rsidR="00C94B3E" w:rsidRDefault="00C94B3E">
      <w:pPr>
        <w:spacing w:after="200"/>
      </w:pPr>
    </w:p>
    <w:p w14:paraId="68A13BF1" w14:textId="77777777" w:rsidR="00C94B3E" w:rsidRDefault="00C94B3E">
      <w:pPr>
        <w:pBdr>
          <w:bottom w:val="single" w:sz="4" w:space="1" w:color="6B2D8E"/>
        </w:pBdr>
        <w:spacing w:before="120" w:after="120"/>
      </w:pPr>
    </w:p>
    <w:p w14:paraId="0C8585CA" w14:textId="77777777" w:rsidR="00C94B3E" w:rsidRDefault="00000000">
      <w:pPr>
        <w:pStyle w:val="1"/>
      </w:pPr>
      <w:r>
        <w:t>1. О КОМПАНИИ FAMILIA</w:t>
      </w:r>
    </w:p>
    <w:p w14:paraId="796A45CF" w14:textId="4C14952E" w:rsidR="00C94B3E" w:rsidRDefault="00000000">
      <w:pPr>
        <w:spacing w:before="60" w:after="80"/>
      </w:pPr>
      <w:r>
        <w:t xml:space="preserve">FAMILIA — сеть мультибрендовых магазинов с широким ассортиментом мировых и российских брендов одежды, обуви, аксессуаров и товаров для дома </w:t>
      </w:r>
      <w:r w:rsidR="000E0DE0">
        <w:t xml:space="preserve">со </w:t>
      </w:r>
      <w:r>
        <w:t xml:space="preserve">скидками до 85%. Уникальный формат и прямые поставки позволяют </w:t>
      </w:r>
      <w:proofErr w:type="spellStart"/>
      <w:r>
        <w:t>Familia</w:t>
      </w:r>
      <w:proofErr w:type="spellEnd"/>
      <w:r>
        <w:t xml:space="preserve"> гарантировать лучшие цены на желанные бренды и дарить чувство эйфории от совершенной покупки. Совершив покупку один раз, миллионы покупателей возвращаются в </w:t>
      </w:r>
      <w:proofErr w:type="spellStart"/>
      <w:r>
        <w:t>Familia</w:t>
      </w:r>
      <w:proofErr w:type="spellEnd"/>
      <w:r>
        <w:t xml:space="preserve"> снова и снова.</w:t>
      </w:r>
    </w:p>
    <w:p w14:paraId="7D051593" w14:textId="77777777" w:rsidR="00C94B3E" w:rsidRDefault="00C94B3E">
      <w:pPr>
        <w:spacing w:after="60"/>
      </w:pPr>
    </w:p>
    <w:p w14:paraId="4719A083" w14:textId="23F8B221" w:rsidR="00C94B3E" w:rsidRDefault="00000000">
      <w:pPr>
        <w:spacing w:before="60" w:after="80"/>
      </w:pPr>
      <w:r>
        <w:t>В настоящий момент</w:t>
      </w:r>
      <w:r w:rsidR="000E0DE0">
        <w:t xml:space="preserve"> бренд</w:t>
      </w:r>
      <w:r>
        <w:t xml:space="preserve"> </w:t>
      </w:r>
      <w:proofErr w:type="spellStart"/>
      <w:r>
        <w:t>Familia</w:t>
      </w:r>
      <w:proofErr w:type="spellEnd"/>
      <w:r>
        <w:t xml:space="preserve"> находится на этапе </w:t>
      </w:r>
      <w:r w:rsidR="000E0DE0">
        <w:t>трансформации визуальной коммуникации</w:t>
      </w:r>
      <w:r>
        <w:t xml:space="preserve">. Работа с блогерами — один из ключевых инструментов для роста узнаваемости, формирования нового восприятия компании и привлечения аудитории в социальные сети </w:t>
      </w:r>
      <w:proofErr w:type="spellStart"/>
      <w:r>
        <w:t>Familia</w:t>
      </w:r>
      <w:proofErr w:type="spellEnd"/>
      <w:r>
        <w:t>.</w:t>
      </w:r>
    </w:p>
    <w:p w14:paraId="3D2FA206" w14:textId="77777777" w:rsidR="00C94B3E" w:rsidRDefault="00C94B3E">
      <w:pPr>
        <w:spacing w:after="80"/>
      </w:pPr>
    </w:p>
    <w:tbl>
      <w:tblPr>
        <w:tblStyle w:val="a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C94B3E" w14:paraId="2BDD0677" w14:textId="77777777">
        <w:tc>
          <w:tcPr>
            <w:tcW w:w="9360" w:type="dxa"/>
            <w:tcBorders>
              <w:top w:val="single" w:sz="6" w:space="0" w:color="6B2D8E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3ECF9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679140" w14:textId="77777777" w:rsidR="00C94B3E" w:rsidRDefault="00000000">
            <w:pPr>
              <w:spacing w:after="80"/>
            </w:pPr>
            <w:r>
              <w:rPr>
                <w:b/>
                <w:bCs/>
                <w:color w:val="6B2D8E"/>
              </w:rPr>
              <w:t>Контекст для агентств: ассортимент и аудитория</w:t>
            </w:r>
          </w:p>
          <w:p w14:paraId="0B3C329F" w14:textId="38262938" w:rsidR="00C94B3E" w:rsidRDefault="00000000">
            <w:pPr>
              <w:spacing w:after="60"/>
            </w:pPr>
            <w:r>
              <w:rPr>
                <w:sz w:val="21"/>
                <w:szCs w:val="21"/>
              </w:rPr>
              <w:t xml:space="preserve">Ассортимент </w:t>
            </w:r>
            <w:r w:rsidR="000E0DE0">
              <w:rPr>
                <w:sz w:val="21"/>
                <w:szCs w:val="21"/>
                <w:lang w:val="en-US"/>
              </w:rPr>
              <w:t>F</w:t>
            </w:r>
            <w:proofErr w:type="spellStart"/>
            <w:r>
              <w:rPr>
                <w:sz w:val="21"/>
                <w:szCs w:val="21"/>
              </w:rPr>
              <w:t>amilia</w:t>
            </w:r>
            <w:proofErr w:type="spellEnd"/>
            <w:r>
              <w:rPr>
                <w:sz w:val="21"/>
                <w:szCs w:val="21"/>
              </w:rPr>
              <w:t xml:space="preserve"> охватывает широкий спектр категорий:</w:t>
            </w:r>
          </w:p>
          <w:p w14:paraId="1F6EC698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sz w:val="21"/>
                <w:szCs w:val="21"/>
              </w:rPr>
              <w:t>Для неё</w:t>
            </w:r>
          </w:p>
          <w:p w14:paraId="77C57DF9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sz w:val="21"/>
                <w:szCs w:val="21"/>
              </w:rPr>
              <w:t>Для него</w:t>
            </w:r>
          </w:p>
          <w:p w14:paraId="6E7EA19B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sz w:val="21"/>
                <w:szCs w:val="21"/>
              </w:rPr>
              <w:t>Детский ассортимент</w:t>
            </w:r>
          </w:p>
          <w:p w14:paraId="0B0AA3BC" w14:textId="6A17A8A7" w:rsidR="00C94B3E" w:rsidRPr="000E0DE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50"/>
            </w:pPr>
            <w:r>
              <w:rPr>
                <w:sz w:val="21"/>
                <w:szCs w:val="21"/>
              </w:rPr>
              <w:t>Товары для дома: текстиль, декор, посуда, предметы интерьера</w:t>
            </w:r>
          </w:p>
          <w:p w14:paraId="33EE4731" w14:textId="0271F7EC" w:rsidR="000E0DE0" w:rsidRPr="000E0DE0" w:rsidRDefault="000E0D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50"/>
            </w:pPr>
            <w:r>
              <w:rPr>
                <w:sz w:val="21"/>
                <w:szCs w:val="21"/>
                <w:lang w:val="en-US"/>
              </w:rPr>
              <w:t>Beauty</w:t>
            </w:r>
          </w:p>
          <w:p w14:paraId="772EB68C" w14:textId="050E85AA" w:rsidR="000E0DE0" w:rsidRDefault="000E0D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50"/>
            </w:pPr>
            <w:r>
              <w:rPr>
                <w:sz w:val="21"/>
                <w:szCs w:val="21"/>
              </w:rPr>
              <w:t>Продукты питания</w:t>
            </w:r>
          </w:p>
          <w:p w14:paraId="3238107B" w14:textId="5208CE9A" w:rsidR="00C94B3E" w:rsidRDefault="00000000">
            <w:r>
              <w:rPr>
                <w:i/>
                <w:iCs/>
                <w:sz w:val="21"/>
                <w:szCs w:val="21"/>
              </w:rPr>
              <w:t>Как агентство распорядится шир</w:t>
            </w:r>
            <w:r w:rsidR="000E0DE0">
              <w:rPr>
                <w:i/>
                <w:iCs/>
                <w:sz w:val="21"/>
                <w:szCs w:val="21"/>
              </w:rPr>
              <w:t>иной</w:t>
            </w:r>
            <w:r>
              <w:rPr>
                <w:i/>
                <w:iCs/>
                <w:sz w:val="21"/>
                <w:szCs w:val="21"/>
              </w:rPr>
              <w:t xml:space="preserve"> ассортимента при формировании </w:t>
            </w:r>
            <w:proofErr w:type="spellStart"/>
            <w:r>
              <w:rPr>
                <w:i/>
                <w:iCs/>
                <w:sz w:val="21"/>
                <w:szCs w:val="21"/>
              </w:rPr>
              <w:t>блогерской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 стратегии — один из ключевых элементов оценки тендерной заявки.</w:t>
            </w:r>
          </w:p>
        </w:tc>
      </w:tr>
    </w:tbl>
    <w:p w14:paraId="594DDD85" w14:textId="77777777" w:rsidR="00C94B3E" w:rsidRDefault="00C94B3E">
      <w:pPr>
        <w:spacing w:after="160"/>
      </w:pPr>
    </w:p>
    <w:p w14:paraId="1B380C70" w14:textId="77777777" w:rsidR="00C94B3E" w:rsidRDefault="00C94B3E">
      <w:pPr>
        <w:pBdr>
          <w:bottom w:val="single" w:sz="4" w:space="1" w:color="6B2D8E"/>
        </w:pBdr>
        <w:spacing w:before="120" w:after="120"/>
      </w:pPr>
    </w:p>
    <w:p w14:paraId="5041E55A" w14:textId="77777777" w:rsidR="00C94B3E" w:rsidRDefault="00000000">
      <w:pPr>
        <w:pStyle w:val="1"/>
      </w:pPr>
      <w:r>
        <w:lastRenderedPageBreak/>
        <w:t>2. ЗАДАЧИ И ЦЕЛИ РАБОТЫ С БЛОГЕРАМИ</w:t>
      </w:r>
    </w:p>
    <w:p w14:paraId="0B087E2C" w14:textId="77777777" w:rsidR="00C94B3E" w:rsidRDefault="00000000">
      <w:pPr>
        <w:spacing w:before="60" w:after="80"/>
      </w:pPr>
      <w:r>
        <w:t xml:space="preserve">Агентство должно обеспечить комплексную работу с </w:t>
      </w:r>
      <w:proofErr w:type="spellStart"/>
      <w:r>
        <w:t>инфлюенсерами</w:t>
      </w:r>
      <w:proofErr w:type="spellEnd"/>
      <w:r>
        <w:t>, направленную на решение следующих задач:</w:t>
      </w:r>
    </w:p>
    <w:p w14:paraId="5FDD149B" w14:textId="77777777" w:rsidR="00C94B3E" w:rsidRDefault="00C94B3E">
      <w:pPr>
        <w:spacing w:after="60"/>
      </w:pPr>
    </w:p>
    <w:p w14:paraId="3F6C681C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 xml:space="preserve">Рост охватов и узнаваемости </w:t>
      </w:r>
      <w:proofErr w:type="spellStart"/>
      <w:r>
        <w:t>Familia</w:t>
      </w:r>
      <w:proofErr w:type="spellEnd"/>
    </w:p>
    <w:p w14:paraId="3CE2BFEE" w14:textId="096BB97D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 xml:space="preserve">Привлечение новой аудитории в социальные сети </w:t>
      </w:r>
      <w:proofErr w:type="spellStart"/>
      <w:r>
        <w:t>Familia</w:t>
      </w:r>
      <w:proofErr w:type="spellEnd"/>
      <w:r>
        <w:t xml:space="preserve"> (</w:t>
      </w:r>
      <w:proofErr w:type="spellStart"/>
      <w:r>
        <w:t>Telegram</w:t>
      </w:r>
      <w:proofErr w:type="spellEnd"/>
      <w:r>
        <w:t>, Max</w:t>
      </w:r>
      <w:r w:rsidR="000E0DE0">
        <w:t>, ВКонтакте</w:t>
      </w:r>
      <w:r>
        <w:t>)</w:t>
      </w:r>
    </w:p>
    <w:p w14:paraId="61E9EB6B" w14:textId="2731F9E4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 xml:space="preserve">Формирование ассоциации с </w:t>
      </w:r>
      <w:r w:rsidR="000E0DE0">
        <w:t xml:space="preserve">местом, где можно получить </w:t>
      </w:r>
      <w:r>
        <w:t>желанны</w:t>
      </w:r>
      <w:r w:rsidR="000E0DE0">
        <w:t xml:space="preserve">е и </w:t>
      </w:r>
      <w:proofErr w:type="spellStart"/>
      <w:r w:rsidR="000E0DE0">
        <w:t>трудодоступные</w:t>
      </w:r>
      <w:proofErr w:type="spellEnd"/>
      <w:r>
        <w:t xml:space="preserve"> бренд</w:t>
      </w:r>
      <w:r w:rsidR="007732F4">
        <w:t>ы</w:t>
      </w:r>
      <w:r>
        <w:t xml:space="preserve"> по </w:t>
      </w:r>
      <w:r w:rsidR="007732F4">
        <w:t>лучшим</w:t>
      </w:r>
      <w:r>
        <w:t xml:space="preserve"> ценам — передача ценностного предложения компании через </w:t>
      </w:r>
      <w:proofErr w:type="spellStart"/>
      <w:r>
        <w:t>инфлюенсеров</w:t>
      </w:r>
      <w:proofErr w:type="spellEnd"/>
    </w:p>
    <w:p w14:paraId="65F95F88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Стимулирование интереса к посещению магазинов и совершению покупки</w:t>
      </w:r>
    </w:p>
    <w:p w14:paraId="2AD2C152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Создание качественного UGC-контента, который возможно использовать в каналах SMM-</w:t>
      </w:r>
      <w:proofErr w:type="spellStart"/>
      <w:r>
        <w:t>familia</w:t>
      </w:r>
      <w:proofErr w:type="spellEnd"/>
    </w:p>
    <w:p w14:paraId="724F2341" w14:textId="77777777" w:rsidR="00C94B3E" w:rsidRDefault="00C94B3E">
      <w:pPr>
        <w:spacing w:after="160"/>
      </w:pPr>
    </w:p>
    <w:p w14:paraId="610864DB" w14:textId="77777777" w:rsidR="00C94B3E" w:rsidRDefault="00C94B3E">
      <w:pPr>
        <w:pBdr>
          <w:bottom w:val="single" w:sz="4" w:space="1" w:color="6B2D8E"/>
        </w:pBdr>
        <w:spacing w:before="120" w:after="120"/>
      </w:pPr>
    </w:p>
    <w:p w14:paraId="1A12034C" w14:textId="77777777" w:rsidR="00C94B3E" w:rsidRDefault="00000000">
      <w:pPr>
        <w:pStyle w:val="1"/>
      </w:pPr>
      <w:r>
        <w:t>3. ОБЪЕМ РАБОТ И ОЖИДАНИЯ</w:t>
      </w:r>
    </w:p>
    <w:p w14:paraId="40153700" w14:textId="77777777" w:rsidR="00C94B3E" w:rsidRDefault="00000000">
      <w:pPr>
        <w:pStyle w:val="2"/>
      </w:pPr>
      <w:r>
        <w:t>3.1. Регулярная работа с блогерами</w:t>
      </w:r>
    </w:p>
    <w:p w14:paraId="08EBE447" w14:textId="77777777" w:rsidR="00C94B3E" w:rsidRDefault="00000000">
      <w:pPr>
        <w:spacing w:before="60" w:after="80"/>
      </w:pPr>
      <w:r>
        <w:t xml:space="preserve">Агентство берет на себя полный цикл работы с </w:t>
      </w:r>
      <w:proofErr w:type="spellStart"/>
      <w:r>
        <w:t>инфлюенсерами</w:t>
      </w:r>
      <w:proofErr w:type="spellEnd"/>
      <w:r>
        <w:t xml:space="preserve"> — от формирования стратегии до финальной отчетности:</w:t>
      </w:r>
    </w:p>
    <w:p w14:paraId="5CA13322" w14:textId="77777777" w:rsidR="00C94B3E" w:rsidRDefault="00C94B3E">
      <w:pPr>
        <w:spacing w:after="60"/>
      </w:pPr>
    </w:p>
    <w:tbl>
      <w:tblPr>
        <w:tblStyle w:val="a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0"/>
        <w:gridCol w:w="4560"/>
      </w:tblGrid>
      <w:tr w:rsidR="00C94B3E" w14:paraId="4F4CE13D" w14:textId="77777777">
        <w:tc>
          <w:tcPr>
            <w:tcW w:w="4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6B2D8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339A29" w14:textId="77777777" w:rsidR="00C94B3E" w:rsidRDefault="00000000">
            <w:r>
              <w:rPr>
                <w:b/>
                <w:bCs/>
                <w:color w:val="FFFFFF"/>
                <w:sz w:val="20"/>
                <w:szCs w:val="20"/>
              </w:rPr>
              <w:t>Направление работы</w:t>
            </w:r>
          </w:p>
        </w:tc>
        <w:tc>
          <w:tcPr>
            <w:tcW w:w="45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6B2D8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ADE591" w14:textId="77777777" w:rsidR="00C94B3E" w:rsidRDefault="00000000">
            <w:r>
              <w:rPr>
                <w:b/>
                <w:bCs/>
                <w:color w:val="FFFFFF"/>
                <w:sz w:val="20"/>
                <w:szCs w:val="20"/>
              </w:rPr>
              <w:t>Содержание</w:t>
            </w:r>
          </w:p>
        </w:tc>
      </w:tr>
      <w:tr w:rsidR="00C94B3E" w14:paraId="1D142234" w14:textId="77777777">
        <w:tc>
          <w:tcPr>
            <w:tcW w:w="4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369BAC6" w14:textId="77777777" w:rsidR="00C94B3E" w:rsidRDefault="00000000">
            <w:r>
              <w:rPr>
                <w:b/>
                <w:bCs/>
                <w:sz w:val="20"/>
                <w:szCs w:val="20"/>
              </w:rPr>
              <w:t>Стратегия и планирование</w:t>
            </w:r>
          </w:p>
        </w:tc>
        <w:tc>
          <w:tcPr>
            <w:tcW w:w="45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A2F2110" w14:textId="77777777" w:rsidR="00C94B3E" w:rsidRDefault="00000000">
            <w:r>
              <w:rPr>
                <w:sz w:val="20"/>
                <w:szCs w:val="20"/>
              </w:rPr>
              <w:t xml:space="preserve">Формирование </w:t>
            </w:r>
            <w:proofErr w:type="spellStart"/>
            <w:r>
              <w:rPr>
                <w:sz w:val="20"/>
                <w:szCs w:val="20"/>
              </w:rPr>
              <w:t>инфлюенс</w:t>
            </w:r>
            <w:proofErr w:type="spellEnd"/>
            <w:r>
              <w:rPr>
                <w:sz w:val="20"/>
                <w:szCs w:val="20"/>
              </w:rPr>
              <w:t>-стратегии, разбивка по категориям ассортимента и целям, бюджетирование, календарный план размещений</w:t>
            </w:r>
          </w:p>
        </w:tc>
      </w:tr>
      <w:tr w:rsidR="00C94B3E" w14:paraId="7C5F4B48" w14:textId="77777777">
        <w:tc>
          <w:tcPr>
            <w:tcW w:w="4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2870F1FE" w14:textId="77777777" w:rsidR="00C94B3E" w:rsidRDefault="00000000">
            <w:r>
              <w:rPr>
                <w:b/>
                <w:bCs/>
                <w:sz w:val="20"/>
                <w:szCs w:val="20"/>
              </w:rPr>
              <w:t>Подбор блогеров</w:t>
            </w:r>
          </w:p>
        </w:tc>
        <w:tc>
          <w:tcPr>
            <w:tcW w:w="45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0007398" w14:textId="77777777" w:rsidR="00C94B3E" w:rsidRDefault="00000000">
            <w:r>
              <w:rPr>
                <w:sz w:val="20"/>
                <w:szCs w:val="20"/>
              </w:rPr>
              <w:t xml:space="preserve">Поиск и отбор </w:t>
            </w:r>
            <w:proofErr w:type="spellStart"/>
            <w:r>
              <w:rPr>
                <w:sz w:val="20"/>
                <w:szCs w:val="20"/>
              </w:rPr>
              <w:t>инфлюенсеров</w:t>
            </w:r>
            <w:proofErr w:type="spellEnd"/>
            <w:r>
              <w:rPr>
                <w:sz w:val="20"/>
                <w:szCs w:val="20"/>
              </w:rPr>
              <w:t xml:space="preserve"> по релевантным критериям, проверка аудитории на накрутки, анализ вовлеченности и охватов</w:t>
            </w:r>
          </w:p>
        </w:tc>
      </w:tr>
      <w:tr w:rsidR="00C94B3E" w14:paraId="53406DD9" w14:textId="77777777">
        <w:tc>
          <w:tcPr>
            <w:tcW w:w="4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6ED80AC8" w14:textId="77777777" w:rsidR="00C94B3E" w:rsidRDefault="00000000">
            <w:r>
              <w:rPr>
                <w:b/>
                <w:bCs/>
                <w:sz w:val="20"/>
                <w:szCs w:val="20"/>
              </w:rPr>
              <w:t>Переговоры и закупка</w:t>
            </w:r>
          </w:p>
        </w:tc>
        <w:tc>
          <w:tcPr>
            <w:tcW w:w="45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71227DC9" w14:textId="77777777" w:rsidR="00C94B3E" w:rsidRDefault="00000000">
            <w:r>
              <w:rPr>
                <w:sz w:val="20"/>
                <w:szCs w:val="20"/>
              </w:rPr>
              <w:t>Ведение переговоров, согласование условий, оформление договоренностей, контроль сроков</w:t>
            </w:r>
          </w:p>
        </w:tc>
      </w:tr>
      <w:tr w:rsidR="00C94B3E" w14:paraId="392F8F3B" w14:textId="77777777">
        <w:tc>
          <w:tcPr>
            <w:tcW w:w="4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69C2F1F9" w14:textId="77777777" w:rsidR="00C94B3E" w:rsidRDefault="00000000">
            <w:r>
              <w:rPr>
                <w:b/>
                <w:bCs/>
                <w:sz w:val="20"/>
                <w:szCs w:val="20"/>
              </w:rPr>
              <w:t>Подготовка ТЗ для блогеров</w:t>
            </w:r>
          </w:p>
        </w:tc>
        <w:tc>
          <w:tcPr>
            <w:tcW w:w="45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76C9DCFB" w14:textId="77777777" w:rsidR="00C94B3E" w:rsidRDefault="00000000">
            <w:r>
              <w:rPr>
                <w:sz w:val="20"/>
                <w:szCs w:val="20"/>
              </w:rPr>
              <w:t>Разработка брифов и технических заданий для каждого размещения с учетом особенностей площадки и блогера</w:t>
            </w:r>
          </w:p>
        </w:tc>
      </w:tr>
      <w:tr w:rsidR="00C94B3E" w14:paraId="67901C3D" w14:textId="77777777">
        <w:tc>
          <w:tcPr>
            <w:tcW w:w="4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7096A29F" w14:textId="77777777" w:rsidR="00C94B3E" w:rsidRDefault="00000000">
            <w:r>
              <w:rPr>
                <w:b/>
                <w:bCs/>
                <w:sz w:val="20"/>
                <w:szCs w:val="20"/>
              </w:rPr>
              <w:t>Контроль производства</w:t>
            </w:r>
          </w:p>
        </w:tc>
        <w:tc>
          <w:tcPr>
            <w:tcW w:w="45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DE9A5F2" w14:textId="77777777" w:rsidR="00C94B3E" w:rsidRDefault="00000000">
            <w:r>
              <w:rPr>
                <w:sz w:val="20"/>
                <w:szCs w:val="20"/>
              </w:rPr>
              <w:t>Проверка и согласование контента до публикации, соблюдение брендбука и ключевых сообщений компании</w:t>
            </w:r>
          </w:p>
        </w:tc>
      </w:tr>
      <w:tr w:rsidR="00C94B3E" w14:paraId="6E3FB1DD" w14:textId="77777777">
        <w:tc>
          <w:tcPr>
            <w:tcW w:w="4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E983C82" w14:textId="77777777" w:rsidR="00C94B3E" w:rsidRDefault="00000000">
            <w:r>
              <w:rPr>
                <w:b/>
                <w:bCs/>
                <w:sz w:val="20"/>
                <w:szCs w:val="20"/>
              </w:rPr>
              <w:t>Размещение и мониторинг</w:t>
            </w:r>
          </w:p>
        </w:tc>
        <w:tc>
          <w:tcPr>
            <w:tcW w:w="45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15613BA" w14:textId="6338C03E" w:rsidR="00C94B3E" w:rsidRDefault="00000000">
            <w:r>
              <w:rPr>
                <w:sz w:val="20"/>
                <w:szCs w:val="20"/>
              </w:rPr>
              <w:t xml:space="preserve">Контроль выхода материалов в срок, сбор статистики, оперативное реагирование </w:t>
            </w:r>
            <w:r w:rsidR="00025857">
              <w:rPr>
                <w:sz w:val="20"/>
                <w:szCs w:val="20"/>
              </w:rPr>
              <w:t xml:space="preserve">и </w:t>
            </w:r>
            <w:r>
              <w:rPr>
                <w:sz w:val="20"/>
                <w:szCs w:val="20"/>
              </w:rPr>
              <w:t>комментарии в рамках согласования</w:t>
            </w:r>
          </w:p>
        </w:tc>
      </w:tr>
      <w:tr w:rsidR="00C94B3E" w14:paraId="55C044C4" w14:textId="77777777">
        <w:tc>
          <w:tcPr>
            <w:tcW w:w="4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C976FB0" w14:textId="77777777" w:rsidR="00C94B3E" w:rsidRDefault="00000000">
            <w:r>
              <w:rPr>
                <w:b/>
                <w:bCs/>
                <w:sz w:val="20"/>
                <w:szCs w:val="20"/>
              </w:rPr>
              <w:t>Отчетность</w:t>
            </w:r>
          </w:p>
        </w:tc>
        <w:tc>
          <w:tcPr>
            <w:tcW w:w="45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78A464E9" w14:textId="1F27FD6C" w:rsidR="00C94B3E" w:rsidRDefault="00000000">
            <w:r>
              <w:rPr>
                <w:sz w:val="20"/>
                <w:szCs w:val="20"/>
              </w:rPr>
              <w:t>Еженедельные, ежемесячные и ситуативные отчеты: охваты, просмотры, ER, переходы, стоимость контакта, выводы, рекомендации и т.д.</w:t>
            </w:r>
          </w:p>
        </w:tc>
      </w:tr>
    </w:tbl>
    <w:p w14:paraId="4C1AF270" w14:textId="77777777" w:rsidR="00C94B3E" w:rsidRDefault="00C94B3E">
      <w:pPr>
        <w:spacing w:after="100"/>
      </w:pPr>
    </w:p>
    <w:p w14:paraId="40D3875B" w14:textId="21FC427B" w:rsidR="00C94B3E" w:rsidRDefault="00000000">
      <w:pPr>
        <w:pStyle w:val="2"/>
      </w:pPr>
      <w:r>
        <w:t xml:space="preserve">3.2. </w:t>
      </w:r>
      <w:r w:rsidR="007732F4">
        <w:t>Метрики</w:t>
      </w:r>
      <w:r>
        <w:t xml:space="preserve"> и KPI</w:t>
      </w:r>
    </w:p>
    <w:p w14:paraId="0DFC91A4" w14:textId="15314DE1" w:rsidR="00C94B3E" w:rsidRDefault="00025857">
      <w:pPr>
        <w:spacing w:before="60" w:after="80"/>
      </w:pPr>
      <w:r>
        <w:lastRenderedPageBreak/>
        <w:t>Обосновать предложение метриками:</w:t>
      </w:r>
    </w:p>
    <w:p w14:paraId="2D6C036A" w14:textId="77777777" w:rsidR="00C94B3E" w:rsidRDefault="00C94B3E">
      <w:pPr>
        <w:spacing w:after="60"/>
      </w:pPr>
    </w:p>
    <w:p w14:paraId="23CBD43F" w14:textId="313385A3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 xml:space="preserve">Суммарный охват размещений в </w:t>
      </w:r>
      <w:r w:rsidR="00025857">
        <w:t>рамках кампании</w:t>
      </w:r>
    </w:p>
    <w:p w14:paraId="5D9A4D73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Среднее количество просмотров на интеграцию</w:t>
      </w:r>
    </w:p>
    <w:p w14:paraId="039A2972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ER (</w:t>
      </w:r>
      <w:proofErr w:type="spellStart"/>
      <w:r>
        <w:t>engagement</w:t>
      </w:r>
      <w:proofErr w:type="spellEnd"/>
      <w:r>
        <w:t xml:space="preserve"> </w:t>
      </w:r>
      <w:proofErr w:type="spellStart"/>
      <w:r>
        <w:t>rate</w:t>
      </w:r>
      <w:proofErr w:type="spellEnd"/>
      <w:r>
        <w:t>) по каждому блогеру и суммарно</w:t>
      </w:r>
    </w:p>
    <w:p w14:paraId="4C34A6C5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CPV (стоимость просмотра)</w:t>
      </w:r>
    </w:p>
    <w:p w14:paraId="548D1D47" w14:textId="0679A2AB" w:rsidR="00C94B3E" w:rsidRDefault="00000000" w:rsidP="00773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 xml:space="preserve">Прирост подписчиков в социальных сетях </w:t>
      </w:r>
      <w:proofErr w:type="spellStart"/>
      <w:r>
        <w:t>Familia</w:t>
      </w:r>
      <w:proofErr w:type="spellEnd"/>
      <w:r>
        <w:t xml:space="preserve"> за период</w:t>
      </w:r>
      <w:r w:rsidR="007732F4">
        <w:t xml:space="preserve"> кампании</w:t>
      </w:r>
    </w:p>
    <w:p w14:paraId="44A8FDCA" w14:textId="77777777" w:rsidR="00C94B3E" w:rsidRDefault="00C94B3E">
      <w:pPr>
        <w:spacing w:after="160"/>
      </w:pPr>
    </w:p>
    <w:p w14:paraId="221D15C9" w14:textId="77777777" w:rsidR="00C94B3E" w:rsidRDefault="00C94B3E">
      <w:pPr>
        <w:pBdr>
          <w:bottom w:val="single" w:sz="4" w:space="1" w:color="6B2D8E"/>
        </w:pBdr>
        <w:spacing w:before="120" w:after="120"/>
      </w:pPr>
    </w:p>
    <w:p w14:paraId="50D98CF8" w14:textId="77777777" w:rsidR="00C94B3E" w:rsidRDefault="00000000">
      <w:pPr>
        <w:pStyle w:val="1"/>
      </w:pPr>
      <w:r>
        <w:t>4. ТРЕБОВАНИЯ К АГЕНТСТВУ</w:t>
      </w:r>
    </w:p>
    <w:p w14:paraId="4501F4D6" w14:textId="77777777" w:rsidR="00C94B3E" w:rsidRDefault="00000000">
      <w:pPr>
        <w:pStyle w:val="2"/>
      </w:pPr>
      <w:r>
        <w:t>4.1. Экспертиза и подход — ключевые критерии</w:t>
      </w:r>
    </w:p>
    <w:p w14:paraId="771AA169" w14:textId="77777777" w:rsidR="00C94B3E" w:rsidRDefault="00000000">
      <w:pPr>
        <w:spacing w:before="60" w:after="80"/>
      </w:pPr>
      <w:r>
        <w:t>Способность выстроить нестандартную, продуманную стратегию работы с блогерами — один из главных критериев отбора.</w:t>
      </w:r>
    </w:p>
    <w:p w14:paraId="53AF3A05" w14:textId="77777777" w:rsidR="00C94B3E" w:rsidRDefault="00C94B3E">
      <w:pPr>
        <w:spacing w:after="60"/>
      </w:pPr>
    </w:p>
    <w:tbl>
      <w:tblPr>
        <w:tblStyle w:val="a8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C94B3E" w14:paraId="5B0F6D03" w14:textId="77777777">
        <w:tc>
          <w:tcPr>
            <w:tcW w:w="9360" w:type="dxa"/>
            <w:tcBorders>
              <w:top w:val="single" w:sz="6" w:space="0" w:color="6B2D8E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3ECF9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51BBD8" w14:textId="77777777" w:rsidR="00C94B3E" w:rsidRDefault="00000000">
            <w:pPr>
              <w:spacing w:after="80"/>
            </w:pPr>
            <w:r>
              <w:rPr>
                <w:b/>
                <w:bCs/>
                <w:color w:val="6B2D8E"/>
              </w:rPr>
              <w:t>Критические требования</w:t>
            </w:r>
          </w:p>
          <w:p w14:paraId="4EA001C5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sz w:val="21"/>
                <w:szCs w:val="21"/>
              </w:rPr>
              <w:t xml:space="preserve">Опыт работы с </w:t>
            </w:r>
            <w:proofErr w:type="spellStart"/>
            <w:r>
              <w:rPr>
                <w:sz w:val="21"/>
                <w:szCs w:val="21"/>
              </w:rPr>
              <w:t>fashion</w:t>
            </w:r>
            <w:proofErr w:type="spellEnd"/>
            <w:r>
              <w:rPr>
                <w:sz w:val="21"/>
                <w:szCs w:val="21"/>
              </w:rPr>
              <w:t xml:space="preserve">, </w:t>
            </w:r>
            <w:proofErr w:type="spellStart"/>
            <w:r>
              <w:rPr>
                <w:sz w:val="21"/>
                <w:szCs w:val="21"/>
              </w:rPr>
              <w:t>retail</w:t>
            </w:r>
            <w:proofErr w:type="spellEnd"/>
            <w:r>
              <w:rPr>
                <w:sz w:val="21"/>
                <w:szCs w:val="21"/>
              </w:rPr>
              <w:t xml:space="preserve"> или </w:t>
            </w:r>
            <w:proofErr w:type="spellStart"/>
            <w:r>
              <w:rPr>
                <w:sz w:val="21"/>
                <w:szCs w:val="21"/>
              </w:rPr>
              <w:t>lifestyle</w:t>
            </w:r>
            <w:proofErr w:type="spellEnd"/>
            <w:r>
              <w:rPr>
                <w:sz w:val="21"/>
                <w:szCs w:val="21"/>
              </w:rPr>
              <w:t xml:space="preserve">-компаниями в российском сегменте </w:t>
            </w:r>
            <w:proofErr w:type="spellStart"/>
            <w:r>
              <w:rPr>
                <w:sz w:val="21"/>
                <w:szCs w:val="21"/>
              </w:rPr>
              <w:t>инфлюенс</w:t>
            </w:r>
            <w:proofErr w:type="spellEnd"/>
            <w:r>
              <w:rPr>
                <w:sz w:val="21"/>
                <w:szCs w:val="21"/>
              </w:rPr>
              <w:t>-маркетинга — от 3 лет</w:t>
            </w:r>
          </w:p>
          <w:p w14:paraId="6B70B429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sz w:val="21"/>
                <w:szCs w:val="21"/>
              </w:rPr>
              <w:t xml:space="preserve">Наличие собственной базы блогеров и прямых контактов — с возможностью быстрого выхода на </w:t>
            </w:r>
            <w:proofErr w:type="spellStart"/>
            <w:r>
              <w:rPr>
                <w:sz w:val="21"/>
                <w:szCs w:val="21"/>
              </w:rPr>
              <w:t>инфлюенсеров</w:t>
            </w:r>
            <w:proofErr w:type="spellEnd"/>
            <w:r>
              <w:rPr>
                <w:sz w:val="21"/>
                <w:szCs w:val="21"/>
              </w:rPr>
              <w:t xml:space="preserve"> без длительных посреднических цепочек</w:t>
            </w:r>
          </w:p>
          <w:p w14:paraId="5DBC81AD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sz w:val="21"/>
                <w:szCs w:val="21"/>
              </w:rPr>
              <w:t>Прозрачность ценообразования: агентство указывает собственное вознаграждение отдельно от стоимости размещений у блогеров</w:t>
            </w:r>
          </w:p>
          <w:p w14:paraId="23C7C28F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sz w:val="21"/>
                <w:szCs w:val="21"/>
              </w:rPr>
              <w:t>Скорость работы: оперативный подбор блогеров под задачу — в течение 2–3 рабочих дней после получения брифа</w:t>
            </w:r>
          </w:p>
          <w:p w14:paraId="417FB354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sz w:val="21"/>
                <w:szCs w:val="21"/>
              </w:rPr>
              <w:t>Достаточный объем ресурсов команды: штатные специалисты, возможность одновременно вести несколько направлений кампаний с блогерами</w:t>
            </w:r>
          </w:p>
        </w:tc>
      </w:tr>
    </w:tbl>
    <w:p w14:paraId="79D60193" w14:textId="77777777" w:rsidR="00C94B3E" w:rsidRDefault="00C94B3E">
      <w:pPr>
        <w:spacing w:after="100"/>
      </w:pPr>
    </w:p>
    <w:p w14:paraId="22075D6A" w14:textId="77777777" w:rsidR="00C94B3E" w:rsidRDefault="00000000">
      <w:pPr>
        <w:pStyle w:val="2"/>
      </w:pPr>
      <w:r>
        <w:t>4.2. Требования к команде</w:t>
      </w:r>
    </w:p>
    <w:p w14:paraId="0F976C79" w14:textId="77777777" w:rsidR="00C94B3E" w:rsidRDefault="00000000">
      <w:pPr>
        <w:spacing w:before="60" w:after="80"/>
      </w:pPr>
      <w:r>
        <w:t xml:space="preserve">В составе тендерной заявки агентство должно предоставить информацию о команде, которая будет работать над проектом </w:t>
      </w:r>
      <w:proofErr w:type="spellStart"/>
      <w:r>
        <w:t>Familia</w:t>
      </w:r>
      <w:proofErr w:type="spellEnd"/>
      <w:r>
        <w:t>:</w:t>
      </w:r>
    </w:p>
    <w:p w14:paraId="3F2923F1" w14:textId="77777777" w:rsidR="00C94B3E" w:rsidRDefault="00C94B3E">
      <w:pPr>
        <w:spacing w:after="60"/>
      </w:pPr>
    </w:p>
    <w:p w14:paraId="2854A10E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ФИО и должность каждого члена команды</w:t>
      </w:r>
    </w:p>
    <w:p w14:paraId="51B35B05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Функциональная роль: стратег, менеджер по работе с блогерами, байер, аккаунт и т.д.</w:t>
      </w:r>
    </w:p>
    <w:p w14:paraId="68B7ACD9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Релевантный опыт: компании и кампании, с которыми работал специалист</w:t>
      </w:r>
    </w:p>
    <w:p w14:paraId="696EFF75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Текущая загрузка — важно понимать реальную доступность ресурсов для нового проекта</w:t>
      </w:r>
    </w:p>
    <w:p w14:paraId="624B2AA8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Инструменты аналитики, которые использует команда (трекинг, проверка блогеров, отчетность)</w:t>
      </w:r>
    </w:p>
    <w:p w14:paraId="78B0523C" w14:textId="77777777" w:rsidR="00C94B3E" w:rsidRDefault="00C94B3E">
      <w:pPr>
        <w:spacing w:after="80"/>
      </w:pPr>
    </w:p>
    <w:p w14:paraId="1F4FB485" w14:textId="77777777" w:rsidR="00C94B3E" w:rsidRDefault="00000000">
      <w:pPr>
        <w:spacing w:before="60" w:after="80"/>
      </w:pPr>
      <w:r>
        <w:rPr>
          <w:i/>
          <w:iCs/>
        </w:rPr>
        <w:t>Мы хотим понимать, кто конкретно будет вести проект — это один из ключевых факторов при принятии решения.</w:t>
      </w:r>
    </w:p>
    <w:p w14:paraId="4FCD1B5F" w14:textId="77777777" w:rsidR="00C94B3E" w:rsidRDefault="00C94B3E">
      <w:pPr>
        <w:spacing w:after="160"/>
      </w:pPr>
    </w:p>
    <w:p w14:paraId="0A9FE92D" w14:textId="77777777" w:rsidR="00C94B3E" w:rsidRDefault="00C94B3E">
      <w:pPr>
        <w:pBdr>
          <w:bottom w:val="single" w:sz="4" w:space="1" w:color="6B2D8E"/>
        </w:pBdr>
        <w:spacing w:before="120" w:after="120"/>
      </w:pPr>
    </w:p>
    <w:p w14:paraId="33C118C6" w14:textId="77777777" w:rsidR="00C94B3E" w:rsidRDefault="00000000">
      <w:pPr>
        <w:pStyle w:val="1"/>
      </w:pPr>
      <w:r>
        <w:lastRenderedPageBreak/>
        <w:t>5. ПРАКТИЧЕСКОЕ ЗАДАНИЕ: ПОДБОРКА БЛОГЕРОВ</w:t>
      </w:r>
    </w:p>
    <w:p w14:paraId="11E02AF7" w14:textId="77777777" w:rsidR="00C94B3E" w:rsidRDefault="00000000">
      <w:pPr>
        <w:spacing w:before="60" w:after="80"/>
      </w:pPr>
      <w:r>
        <w:t>Практическое задание является обязательной частью тендерной заявки. Оно позволит нам оценить реальную базу агентства, подход к стратегическому мышлению и прозрачность ценообразования.</w:t>
      </w:r>
    </w:p>
    <w:p w14:paraId="5FDD00B3" w14:textId="77777777" w:rsidR="00C94B3E" w:rsidRDefault="00C94B3E">
      <w:pPr>
        <w:spacing w:after="80"/>
      </w:pPr>
    </w:p>
    <w:p w14:paraId="3C70AAFE" w14:textId="77777777" w:rsidR="00C94B3E" w:rsidRDefault="00000000">
      <w:pPr>
        <w:pStyle w:val="2"/>
      </w:pPr>
      <w:r>
        <w:t>5.1. Задача</w:t>
      </w:r>
    </w:p>
    <w:p w14:paraId="495CB58E" w14:textId="7F421E65" w:rsidR="00C94B3E" w:rsidRDefault="00000000">
      <w:pPr>
        <w:spacing w:before="60" w:after="80"/>
      </w:pPr>
      <w:r>
        <w:t xml:space="preserve">Подготовьте подборку блогеров для </w:t>
      </w:r>
      <w:proofErr w:type="spellStart"/>
      <w:r>
        <w:t>Familia</w:t>
      </w:r>
      <w:proofErr w:type="spellEnd"/>
      <w:r>
        <w:t xml:space="preserve"> на </w:t>
      </w:r>
      <w:r w:rsidR="007732F4">
        <w:t>5 млн. руб. до НДС</w:t>
      </w:r>
      <w:r w:rsidR="00025857">
        <w:t>.</w:t>
      </w:r>
    </w:p>
    <w:p w14:paraId="56E95F84" w14:textId="77777777" w:rsidR="005551A6" w:rsidRDefault="005551A6" w:rsidP="005551A6">
      <w:pPr>
        <w:spacing w:before="60" w:after="80"/>
      </w:pPr>
    </w:p>
    <w:p w14:paraId="15A44A88" w14:textId="1E7DB083" w:rsidR="005551A6" w:rsidRDefault="005551A6" w:rsidP="005551A6">
      <w:pPr>
        <w:spacing w:before="60" w:after="80"/>
      </w:pPr>
      <w:r>
        <w:t>Задача:</w:t>
      </w:r>
    </w:p>
    <w:p w14:paraId="4A016A7D" w14:textId="69F990B1" w:rsidR="005551A6" w:rsidRDefault="005551A6" w:rsidP="005551A6">
      <w:pPr>
        <w:pStyle w:val="af0"/>
        <w:numPr>
          <w:ilvl w:val="0"/>
          <w:numId w:val="5"/>
        </w:numPr>
        <w:spacing w:after="60"/>
      </w:pPr>
      <w:r>
        <w:t xml:space="preserve">Рост </w:t>
      </w:r>
      <w:r w:rsidR="00DD7BD8">
        <w:t xml:space="preserve">целевых </w:t>
      </w:r>
      <w:r>
        <w:t>атрибутов:</w:t>
      </w:r>
    </w:p>
    <w:p w14:paraId="1621040E" w14:textId="3B78088F" w:rsidR="005551A6" w:rsidRDefault="00DD7BD8" w:rsidP="00555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lang w:val="en-US"/>
        </w:rPr>
        <w:t>Familia</w:t>
      </w:r>
      <w:r w:rsidRPr="00DD7BD8">
        <w:t xml:space="preserve"> </w:t>
      </w:r>
      <w:r>
        <w:t xml:space="preserve">= современный бренд (стоки это не </w:t>
      </w:r>
      <w:r w:rsidRPr="00DD7BD8">
        <w:t>≠</w:t>
      </w:r>
      <w:r>
        <w:t xml:space="preserve"> устаревшее и несовременное)</w:t>
      </w:r>
      <w:r w:rsidR="005551A6" w:rsidRPr="005551A6">
        <w:rPr>
          <w:rFonts w:ascii="Liberation Sans" w:hAnsi="Liberation Sans"/>
          <w:color w:val="1A1A1A"/>
        </w:rPr>
        <w:t> </w:t>
      </w:r>
      <w:r w:rsidR="005551A6">
        <w:t xml:space="preserve"> </w:t>
      </w:r>
    </w:p>
    <w:p w14:paraId="310785EA" w14:textId="3EFD80ED" w:rsidR="00DD7BD8" w:rsidRDefault="00DD7BD8" w:rsidP="00555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lang w:val="en-US"/>
        </w:rPr>
        <w:t>Familia</w:t>
      </w:r>
      <w:r w:rsidRPr="00DD7BD8">
        <w:t xml:space="preserve"> </w:t>
      </w:r>
      <w:r>
        <w:t xml:space="preserve">= мультибрендовый магазин с широким ассортиментом (растим знание, что </w:t>
      </w:r>
      <w:r>
        <w:rPr>
          <w:lang w:val="en-US"/>
        </w:rPr>
        <w:t>Familia</w:t>
      </w:r>
      <w:r w:rsidRPr="00DD7BD8">
        <w:t xml:space="preserve"> </w:t>
      </w:r>
      <w:r>
        <w:t>– это не только одежда, а еще – обувь, косметика, товары для дома, продукты питания)</w:t>
      </w:r>
    </w:p>
    <w:p w14:paraId="0BA544FC" w14:textId="44C3A2CC" w:rsidR="005551A6" w:rsidRDefault="005551A6" w:rsidP="00555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Оригинальн</w:t>
      </w:r>
      <w:r w:rsidR="00DD7BD8">
        <w:t>ость брендов</w:t>
      </w:r>
    </w:p>
    <w:p w14:paraId="5E543E5A" w14:textId="33FE2E7F" w:rsidR="005551A6" w:rsidRDefault="005551A6" w:rsidP="00555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Лучшая цена на бренды среди конкурентов</w:t>
      </w:r>
    </w:p>
    <w:p w14:paraId="750615E0" w14:textId="77777777" w:rsidR="00605EB1" w:rsidRDefault="00605EB1" w:rsidP="00605EB1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1009"/>
      </w:pPr>
    </w:p>
    <w:p w14:paraId="641E7A60" w14:textId="6FADFFA7" w:rsidR="005551A6" w:rsidRDefault="00605EB1" w:rsidP="005551A6">
      <w:pPr>
        <w:pStyle w:val="af0"/>
        <w:numPr>
          <w:ilvl w:val="0"/>
          <w:numId w:val="5"/>
        </w:numPr>
        <w:spacing w:after="160"/>
      </w:pPr>
      <w:r>
        <w:t>Продвинуть все категории товарных групп</w:t>
      </w:r>
    </w:p>
    <w:p w14:paraId="04ADD5EA" w14:textId="77777777" w:rsidR="00C94B3E" w:rsidRDefault="00C94B3E">
      <w:pPr>
        <w:spacing w:after="40"/>
      </w:pPr>
    </w:p>
    <w:p w14:paraId="1BF436DF" w14:textId="77777777" w:rsidR="00C94B3E" w:rsidRDefault="00000000">
      <w:pPr>
        <w:spacing w:before="60" w:after="80"/>
      </w:pPr>
      <w:r>
        <w:t>Как агентство структурирует эту подборку, по каким принципам разобьет ее, каких блогеров выберет и почему — именно это нам интересно. Мы намеренно не даем жестких ограничений: покажите ваш общий подход.</w:t>
      </w:r>
    </w:p>
    <w:p w14:paraId="02E9B9B8" w14:textId="77777777" w:rsidR="00C94B3E" w:rsidRDefault="00C94B3E">
      <w:pPr>
        <w:spacing w:after="80"/>
      </w:pPr>
    </w:p>
    <w:p w14:paraId="5B867DDE" w14:textId="77777777" w:rsidR="00C94B3E" w:rsidRDefault="00000000">
      <w:pPr>
        <w:pStyle w:val="2"/>
      </w:pPr>
      <w:r>
        <w:t>5.2. Формат подборки</w:t>
      </w:r>
    </w:p>
    <w:p w14:paraId="51978611" w14:textId="77777777" w:rsidR="00C94B3E" w:rsidRDefault="00000000">
      <w:pPr>
        <w:spacing w:before="60" w:after="80"/>
      </w:pPr>
      <w:r>
        <w:t>Подборка должна быть оформлена в виде таблицы и включать по каждому блогеру:</w:t>
      </w:r>
    </w:p>
    <w:p w14:paraId="3CFF118B" w14:textId="77777777" w:rsidR="00C94B3E" w:rsidRDefault="00C94B3E">
      <w:pPr>
        <w:spacing w:after="60"/>
      </w:pPr>
    </w:p>
    <w:tbl>
      <w:tblPr>
        <w:tblStyle w:val="a9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0"/>
        <w:gridCol w:w="6160"/>
      </w:tblGrid>
      <w:tr w:rsidR="00C94B3E" w14:paraId="114168FD" w14:textId="77777777">
        <w:tc>
          <w:tcPr>
            <w:tcW w:w="32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6B2D8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50D365" w14:textId="77777777" w:rsidR="00C94B3E" w:rsidRDefault="00000000">
            <w:r>
              <w:rPr>
                <w:b/>
                <w:bCs/>
                <w:color w:val="FFFFFF"/>
                <w:sz w:val="20"/>
                <w:szCs w:val="20"/>
              </w:rPr>
              <w:t>Параметр</w:t>
            </w:r>
          </w:p>
        </w:tc>
        <w:tc>
          <w:tcPr>
            <w:tcW w:w="61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6B2D8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CA919F" w14:textId="77777777" w:rsidR="00C94B3E" w:rsidRDefault="00000000">
            <w:r>
              <w:rPr>
                <w:b/>
                <w:bCs/>
                <w:color w:val="FFFFFF"/>
                <w:sz w:val="20"/>
                <w:szCs w:val="20"/>
              </w:rPr>
              <w:t>Содержание</w:t>
            </w:r>
          </w:p>
        </w:tc>
      </w:tr>
      <w:tr w:rsidR="00C94B3E" w14:paraId="1966778B" w14:textId="77777777">
        <w:tc>
          <w:tcPr>
            <w:tcW w:w="32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5657ECA" w14:textId="77777777" w:rsidR="00C94B3E" w:rsidRDefault="00000000">
            <w:r>
              <w:rPr>
                <w:b/>
                <w:bCs/>
                <w:sz w:val="20"/>
                <w:szCs w:val="20"/>
              </w:rPr>
              <w:t>Блогер / аккаунт</w:t>
            </w:r>
          </w:p>
        </w:tc>
        <w:tc>
          <w:tcPr>
            <w:tcW w:w="61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71BDCCCB" w14:textId="77777777" w:rsidR="00C94B3E" w:rsidRDefault="00000000">
            <w:r>
              <w:rPr>
                <w:sz w:val="20"/>
                <w:szCs w:val="20"/>
              </w:rPr>
              <w:t>Название канала / аккаунта, ссылка, площадка</w:t>
            </w:r>
          </w:p>
        </w:tc>
      </w:tr>
      <w:tr w:rsidR="00C94B3E" w14:paraId="0E641EF2" w14:textId="77777777">
        <w:tc>
          <w:tcPr>
            <w:tcW w:w="32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0B04C346" w14:textId="77777777" w:rsidR="00C94B3E" w:rsidRDefault="00000000">
            <w:r>
              <w:rPr>
                <w:b/>
                <w:bCs/>
                <w:sz w:val="20"/>
                <w:szCs w:val="20"/>
              </w:rPr>
              <w:t>Тематика и описание</w:t>
            </w:r>
          </w:p>
        </w:tc>
        <w:tc>
          <w:tcPr>
            <w:tcW w:w="61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0C41B9C" w14:textId="0E58B744" w:rsidR="00C94B3E" w:rsidRDefault="00000000">
            <w:r>
              <w:rPr>
                <w:sz w:val="20"/>
                <w:szCs w:val="20"/>
              </w:rPr>
              <w:t xml:space="preserve">Кратко: о чем блогер, какая аудитория, почему релевантен для </w:t>
            </w:r>
            <w:r w:rsidR="004B164E">
              <w:rPr>
                <w:sz w:val="20"/>
                <w:szCs w:val="20"/>
                <w:lang w:val="en-US"/>
              </w:rPr>
              <w:t>F</w:t>
            </w:r>
            <w:proofErr w:type="spellStart"/>
            <w:r>
              <w:rPr>
                <w:sz w:val="20"/>
                <w:szCs w:val="20"/>
              </w:rPr>
              <w:t>amilia</w:t>
            </w:r>
            <w:proofErr w:type="spellEnd"/>
          </w:p>
        </w:tc>
      </w:tr>
      <w:tr w:rsidR="00C94B3E" w14:paraId="6FCA5D26" w14:textId="77777777">
        <w:tc>
          <w:tcPr>
            <w:tcW w:w="32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3203D347" w14:textId="77777777" w:rsidR="00C94B3E" w:rsidRDefault="00000000">
            <w:r>
              <w:rPr>
                <w:b/>
                <w:bCs/>
                <w:sz w:val="20"/>
                <w:szCs w:val="20"/>
              </w:rPr>
              <w:t>Охват / просмотры</w:t>
            </w:r>
          </w:p>
        </w:tc>
        <w:tc>
          <w:tcPr>
            <w:tcW w:w="61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7CD0875" w14:textId="77777777" w:rsidR="00C94B3E" w:rsidRDefault="00000000">
            <w:r>
              <w:rPr>
                <w:sz w:val="20"/>
                <w:szCs w:val="20"/>
              </w:rPr>
              <w:t>Среднее количество просмотров на пост / интеграцию</w:t>
            </w:r>
          </w:p>
        </w:tc>
      </w:tr>
      <w:tr w:rsidR="00C94B3E" w14:paraId="3192F216" w14:textId="77777777">
        <w:tc>
          <w:tcPr>
            <w:tcW w:w="32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4164632E" w14:textId="77777777" w:rsidR="00C94B3E" w:rsidRDefault="00000000">
            <w:r>
              <w:rPr>
                <w:b/>
                <w:bCs/>
                <w:sz w:val="20"/>
                <w:szCs w:val="20"/>
              </w:rPr>
              <w:t>ER (вовлеченность)</w:t>
            </w:r>
          </w:p>
        </w:tc>
        <w:tc>
          <w:tcPr>
            <w:tcW w:w="61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433DB699" w14:textId="77777777" w:rsidR="00C94B3E" w:rsidRDefault="00000000">
            <w:proofErr w:type="spellStart"/>
            <w:r>
              <w:rPr>
                <w:sz w:val="20"/>
                <w:szCs w:val="20"/>
              </w:rPr>
              <w:t>Engagement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rate</w:t>
            </w:r>
            <w:proofErr w:type="spellEnd"/>
            <w:r>
              <w:rPr>
                <w:sz w:val="20"/>
                <w:szCs w:val="20"/>
              </w:rPr>
              <w:t xml:space="preserve"> — в процентах</w:t>
            </w:r>
          </w:p>
        </w:tc>
      </w:tr>
      <w:tr w:rsidR="00C94B3E" w14:paraId="66AD0920" w14:textId="77777777">
        <w:tc>
          <w:tcPr>
            <w:tcW w:w="32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6D5DFC0C" w14:textId="77777777" w:rsidR="00C94B3E" w:rsidRDefault="00000000">
            <w:r>
              <w:rPr>
                <w:b/>
                <w:bCs/>
                <w:sz w:val="20"/>
                <w:szCs w:val="20"/>
              </w:rPr>
              <w:t>Формат интеграции</w:t>
            </w:r>
          </w:p>
        </w:tc>
        <w:tc>
          <w:tcPr>
            <w:tcW w:w="61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499B5231" w14:textId="77777777" w:rsidR="00C94B3E" w:rsidRDefault="00000000">
            <w:r>
              <w:rPr>
                <w:sz w:val="20"/>
                <w:szCs w:val="20"/>
              </w:rPr>
              <w:t xml:space="preserve">Предлагаемый формат: </w:t>
            </w:r>
            <w:proofErr w:type="spellStart"/>
            <w:r>
              <w:rPr>
                <w:sz w:val="20"/>
                <w:szCs w:val="20"/>
              </w:rPr>
              <w:t>рилс</w:t>
            </w:r>
            <w:proofErr w:type="spellEnd"/>
            <w:r>
              <w:rPr>
                <w:sz w:val="20"/>
                <w:szCs w:val="20"/>
              </w:rPr>
              <w:t xml:space="preserve">, пост, </w:t>
            </w:r>
            <w:proofErr w:type="spellStart"/>
            <w:r>
              <w:rPr>
                <w:sz w:val="20"/>
                <w:szCs w:val="20"/>
              </w:rPr>
              <w:t>сторис</w:t>
            </w:r>
            <w:proofErr w:type="spellEnd"/>
            <w:r>
              <w:rPr>
                <w:sz w:val="20"/>
                <w:szCs w:val="20"/>
              </w:rPr>
              <w:t>, распаковка, специальный проект и т.д.</w:t>
            </w:r>
          </w:p>
        </w:tc>
      </w:tr>
      <w:tr w:rsidR="00C94B3E" w14:paraId="65FAAA4D" w14:textId="77777777">
        <w:tc>
          <w:tcPr>
            <w:tcW w:w="32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743FCF9" w14:textId="77777777" w:rsidR="00C94B3E" w:rsidRDefault="00000000">
            <w:r>
              <w:rPr>
                <w:b/>
                <w:bCs/>
                <w:sz w:val="20"/>
                <w:szCs w:val="20"/>
              </w:rPr>
              <w:t>Стоимость размещения</w:t>
            </w:r>
          </w:p>
        </w:tc>
        <w:tc>
          <w:tcPr>
            <w:tcW w:w="61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264CA8F6" w14:textId="77777777" w:rsidR="00C94B3E" w:rsidRDefault="00000000">
            <w:r>
              <w:rPr>
                <w:sz w:val="20"/>
                <w:szCs w:val="20"/>
              </w:rPr>
              <w:t>Стоимость, запрошенная у блогера (без наценки агентства)</w:t>
            </w:r>
          </w:p>
        </w:tc>
      </w:tr>
      <w:tr w:rsidR="00C94B3E" w14:paraId="35F7F710" w14:textId="77777777">
        <w:tc>
          <w:tcPr>
            <w:tcW w:w="32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C642A02" w14:textId="77777777" w:rsidR="00C94B3E" w:rsidRDefault="00000000">
            <w:r>
              <w:rPr>
                <w:b/>
                <w:bCs/>
                <w:sz w:val="20"/>
                <w:szCs w:val="20"/>
              </w:rPr>
              <w:t>Итоговая стоимость</w:t>
            </w:r>
          </w:p>
        </w:tc>
        <w:tc>
          <w:tcPr>
            <w:tcW w:w="61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09AC66FF" w14:textId="77777777" w:rsidR="00C94B3E" w:rsidRDefault="00000000">
            <w:r>
              <w:rPr>
                <w:sz w:val="20"/>
                <w:szCs w:val="20"/>
              </w:rPr>
              <w:t>Стоимость с учетом вознаграждения агентства — указать отдельной строкой или столбцом</w:t>
            </w:r>
          </w:p>
        </w:tc>
      </w:tr>
      <w:tr w:rsidR="00C94B3E" w14:paraId="4B965954" w14:textId="77777777">
        <w:tc>
          <w:tcPr>
            <w:tcW w:w="32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04CE0406" w14:textId="77777777" w:rsidR="00C94B3E" w:rsidRDefault="00000000">
            <w:r>
              <w:rPr>
                <w:b/>
                <w:bCs/>
                <w:sz w:val="20"/>
                <w:szCs w:val="20"/>
              </w:rPr>
              <w:t>Обоснование выбора</w:t>
            </w:r>
          </w:p>
        </w:tc>
        <w:tc>
          <w:tcPr>
            <w:tcW w:w="61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6E7CFA2C" w14:textId="77777777" w:rsidR="00C94B3E" w:rsidRDefault="00000000">
            <w:r>
              <w:rPr>
                <w:sz w:val="20"/>
                <w:szCs w:val="20"/>
              </w:rPr>
              <w:t>Почему именно этот блогер, какую задачу решает в рамках общей стратегии</w:t>
            </w:r>
          </w:p>
        </w:tc>
      </w:tr>
    </w:tbl>
    <w:p w14:paraId="61EDC25B" w14:textId="77777777" w:rsidR="00C94B3E" w:rsidRDefault="00C94B3E">
      <w:pPr>
        <w:spacing w:after="100"/>
      </w:pPr>
    </w:p>
    <w:tbl>
      <w:tblPr>
        <w:tblStyle w:val="a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C94B3E" w14:paraId="4F064551" w14:textId="77777777">
        <w:tc>
          <w:tcPr>
            <w:tcW w:w="9360" w:type="dxa"/>
            <w:tcBorders>
              <w:top w:val="single" w:sz="6" w:space="0" w:color="6B2D8E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3ECF9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460AE6" w14:textId="77777777" w:rsidR="00C94B3E" w:rsidRDefault="00000000">
            <w:pPr>
              <w:spacing w:after="80"/>
            </w:pPr>
            <w:r>
              <w:rPr>
                <w:b/>
                <w:bCs/>
                <w:color w:val="6B2D8E"/>
              </w:rPr>
              <w:t>Важно для практического задания</w:t>
            </w:r>
          </w:p>
          <w:p w14:paraId="0F1D24B3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b/>
                <w:bCs/>
                <w:sz w:val="21"/>
                <w:szCs w:val="21"/>
              </w:rPr>
              <w:t>Стоимость размещения у блогера и вознаграждение агентства должны быть указаны раздельно — это обязательное условие</w:t>
            </w:r>
          </w:p>
          <w:p w14:paraId="6C15A657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b/>
                <w:bCs/>
                <w:sz w:val="21"/>
                <w:szCs w:val="21"/>
              </w:rPr>
              <w:lastRenderedPageBreak/>
              <w:t>Подборка должна отражать вашу стратегическую логику к подходу кампании — не просто список имен</w:t>
            </w:r>
          </w:p>
          <w:p w14:paraId="159B441B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sz w:val="21"/>
                <w:szCs w:val="21"/>
              </w:rPr>
              <w:t>Минимальное количество блогеров в подборке: 10. Оптимальное: 15–20</w:t>
            </w:r>
          </w:p>
          <w:p w14:paraId="009073E3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sz w:val="21"/>
                <w:szCs w:val="21"/>
              </w:rPr>
              <w:t>Разнообразие площадок, форматов и масштаба блогеров (крупные, средние, нишевые) приветствуется — если это обосновано стратегически</w:t>
            </w:r>
          </w:p>
          <w:p w14:paraId="40BA8828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sz w:val="21"/>
                <w:szCs w:val="21"/>
              </w:rPr>
              <w:t>Оценивается: стратегическая логика подборки, качество отбора, прозрачность цен, понимание специфики компании и ее продуктового диапазона</w:t>
            </w:r>
          </w:p>
        </w:tc>
      </w:tr>
    </w:tbl>
    <w:p w14:paraId="3E9E111D" w14:textId="77777777" w:rsidR="00C94B3E" w:rsidRDefault="00C94B3E">
      <w:pPr>
        <w:spacing w:after="160"/>
      </w:pPr>
    </w:p>
    <w:p w14:paraId="51035376" w14:textId="77777777" w:rsidR="00C94B3E" w:rsidRDefault="00C94B3E">
      <w:pPr>
        <w:pBdr>
          <w:bottom w:val="single" w:sz="4" w:space="1" w:color="6B2D8E"/>
        </w:pBdr>
        <w:spacing w:before="120" w:after="120"/>
      </w:pPr>
    </w:p>
    <w:p w14:paraId="07A5AC1D" w14:textId="77777777" w:rsidR="00C94B3E" w:rsidRDefault="00000000">
      <w:pPr>
        <w:pStyle w:val="1"/>
      </w:pPr>
      <w:r>
        <w:t>6. ТВОРЧЕСКОЕ ЗАДАНИЕ: BIG IDEA</w:t>
      </w:r>
    </w:p>
    <w:p w14:paraId="79C88AA1" w14:textId="77777777" w:rsidR="00C94B3E" w:rsidRDefault="00000000">
      <w:pPr>
        <w:spacing w:before="60" w:after="80"/>
      </w:pPr>
      <w:r>
        <w:t>Творческое задание является обязательной и самостоятельно оцениваемой частью тендерной заявки. Оно показывает, как агентство мыслит стратегически и умеет создавать идеи, выходящие за рамки стандартных интеграций.</w:t>
      </w:r>
    </w:p>
    <w:p w14:paraId="1D7B483D" w14:textId="77777777" w:rsidR="00C94B3E" w:rsidRDefault="00C94B3E">
      <w:pPr>
        <w:spacing w:after="80"/>
      </w:pPr>
    </w:p>
    <w:p w14:paraId="1D8F087B" w14:textId="77777777" w:rsidR="00C94B3E" w:rsidRDefault="00000000">
      <w:pPr>
        <w:pStyle w:val="2"/>
      </w:pPr>
      <w:r>
        <w:t>6.1. Задача</w:t>
      </w:r>
    </w:p>
    <w:tbl>
      <w:tblPr>
        <w:tblStyle w:val="ab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C94B3E" w14:paraId="5B8E9198" w14:textId="77777777">
        <w:tc>
          <w:tcPr>
            <w:tcW w:w="9360" w:type="dxa"/>
            <w:tcBorders>
              <w:top w:val="single" w:sz="6" w:space="0" w:color="6B2D8E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3ECF9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4512A1" w14:textId="77777777" w:rsidR="00C94B3E" w:rsidRDefault="00000000">
            <w:pPr>
              <w:spacing w:after="80"/>
            </w:pPr>
            <w:r>
              <w:rPr>
                <w:b/>
                <w:bCs/>
                <w:color w:val="6B2D8E"/>
              </w:rPr>
              <w:t xml:space="preserve">Идея для </w:t>
            </w:r>
            <w:proofErr w:type="spellStart"/>
            <w:r>
              <w:rPr>
                <w:b/>
                <w:bCs/>
                <w:color w:val="6B2D8E"/>
              </w:rPr>
              <w:t>Familia</w:t>
            </w:r>
            <w:proofErr w:type="spellEnd"/>
            <w:r>
              <w:rPr>
                <w:b/>
                <w:bCs/>
                <w:color w:val="6B2D8E"/>
              </w:rPr>
              <w:t xml:space="preserve"> в </w:t>
            </w:r>
            <w:proofErr w:type="spellStart"/>
            <w:r>
              <w:rPr>
                <w:b/>
                <w:bCs/>
                <w:color w:val="6B2D8E"/>
              </w:rPr>
              <w:t>инфлюенс</w:t>
            </w:r>
            <w:proofErr w:type="spellEnd"/>
            <w:r>
              <w:rPr>
                <w:b/>
                <w:bCs/>
                <w:color w:val="6B2D8E"/>
              </w:rPr>
              <w:t>-маркетинге</w:t>
            </w:r>
          </w:p>
          <w:p w14:paraId="5BE869F3" w14:textId="77777777" w:rsidR="00C94B3E" w:rsidRDefault="00000000">
            <w:pPr>
              <w:spacing w:after="80"/>
            </w:pPr>
            <w:r>
              <w:rPr>
                <w:sz w:val="21"/>
                <w:szCs w:val="21"/>
              </w:rPr>
              <w:t xml:space="preserve">Разработайте одну масштабную, потенциально охватную идею — которую </w:t>
            </w:r>
            <w:proofErr w:type="spellStart"/>
            <w:r>
              <w:rPr>
                <w:sz w:val="21"/>
                <w:szCs w:val="21"/>
              </w:rPr>
              <w:t>Familia</w:t>
            </w:r>
            <w:proofErr w:type="spellEnd"/>
            <w:r>
              <w:rPr>
                <w:sz w:val="21"/>
                <w:szCs w:val="21"/>
              </w:rPr>
              <w:t xml:space="preserve"> могла бы реализовать совместно с блогерами.</w:t>
            </w:r>
          </w:p>
          <w:p w14:paraId="7E3589B5" w14:textId="77777777" w:rsidR="00C94B3E" w:rsidRDefault="00000000">
            <w:pPr>
              <w:spacing w:after="80"/>
            </w:pPr>
            <w:r>
              <w:rPr>
                <w:sz w:val="21"/>
                <w:szCs w:val="21"/>
              </w:rPr>
              <w:t xml:space="preserve">Идея должна быть выстроена вокруг креативной рамки — концепции или механики, которая объединяет множество </w:t>
            </w:r>
            <w:proofErr w:type="spellStart"/>
            <w:r>
              <w:rPr>
                <w:sz w:val="21"/>
                <w:szCs w:val="21"/>
              </w:rPr>
              <w:t>инфлюенсеров</w:t>
            </w:r>
            <w:proofErr w:type="spellEnd"/>
            <w:r>
              <w:rPr>
                <w:sz w:val="21"/>
                <w:szCs w:val="21"/>
              </w:rPr>
              <w:t xml:space="preserve"> и создает единый нарратив.</w:t>
            </w:r>
          </w:p>
          <w:p w14:paraId="66F0DD50" w14:textId="77777777" w:rsidR="00C94B3E" w:rsidRDefault="00000000">
            <w:pPr>
              <w:spacing w:after="40"/>
            </w:pPr>
            <w:r>
              <w:rPr>
                <w:b/>
                <w:bCs/>
                <w:sz w:val="21"/>
                <w:szCs w:val="21"/>
              </w:rPr>
              <w:t>Идея должна одновременно решать две задачи:</w:t>
            </w:r>
          </w:p>
          <w:p w14:paraId="416729F1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</w:pPr>
            <w:r>
              <w:rPr>
                <w:sz w:val="21"/>
                <w:szCs w:val="21"/>
              </w:rPr>
              <w:t xml:space="preserve">Имиджевую: формирование нового, актуального восприятия </w:t>
            </w:r>
            <w:proofErr w:type="spellStart"/>
            <w:r>
              <w:rPr>
                <w:sz w:val="21"/>
                <w:szCs w:val="21"/>
              </w:rPr>
              <w:t>Familia</w:t>
            </w:r>
            <w:proofErr w:type="spellEnd"/>
            <w:r>
              <w:rPr>
                <w:sz w:val="21"/>
                <w:szCs w:val="21"/>
              </w:rPr>
              <w:t xml:space="preserve"> — охваты, узнаваемость, смена или обогащение образа компании в сознании аудитории</w:t>
            </w:r>
          </w:p>
          <w:p w14:paraId="2DC0E143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</w:pPr>
            <w:r>
              <w:rPr>
                <w:sz w:val="21"/>
                <w:szCs w:val="21"/>
              </w:rPr>
              <w:t xml:space="preserve">Перформанс: конкретный, измеримый приток новой аудитории в социальные сети </w:t>
            </w:r>
            <w:proofErr w:type="spellStart"/>
            <w:r>
              <w:rPr>
                <w:sz w:val="21"/>
                <w:szCs w:val="21"/>
              </w:rPr>
              <w:t>Familia</w:t>
            </w:r>
            <w:proofErr w:type="spellEnd"/>
          </w:p>
        </w:tc>
      </w:tr>
    </w:tbl>
    <w:p w14:paraId="07744E49" w14:textId="77777777" w:rsidR="00C94B3E" w:rsidRDefault="00C94B3E">
      <w:pPr>
        <w:spacing w:after="100"/>
      </w:pPr>
    </w:p>
    <w:p w14:paraId="13EC06BC" w14:textId="77777777" w:rsidR="00C94B3E" w:rsidRDefault="00000000">
      <w:pPr>
        <w:pStyle w:val="2"/>
      </w:pPr>
      <w:r>
        <w:t xml:space="preserve">6.2. Что должна содержать Big </w:t>
      </w:r>
      <w:proofErr w:type="spellStart"/>
      <w:r>
        <w:t>Idea</w:t>
      </w:r>
      <w:proofErr w:type="spellEnd"/>
    </w:p>
    <w:p w14:paraId="60CB2752" w14:textId="77777777" w:rsidR="00C94B3E" w:rsidRDefault="00C94B3E">
      <w:pPr>
        <w:spacing w:after="60"/>
      </w:pPr>
    </w:p>
    <w:tbl>
      <w:tblPr>
        <w:tblStyle w:val="ac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3800"/>
        <w:gridCol w:w="5060"/>
      </w:tblGrid>
      <w:tr w:rsidR="00C94B3E" w14:paraId="58A9D7EA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6B2D8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B06A80" w14:textId="77777777" w:rsidR="00C94B3E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№</w:t>
            </w:r>
          </w:p>
        </w:tc>
        <w:tc>
          <w:tcPr>
            <w:tcW w:w="3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6B2D8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F2980D" w14:textId="77777777" w:rsidR="00C94B3E" w:rsidRDefault="00000000">
            <w:r>
              <w:rPr>
                <w:b/>
                <w:bCs/>
                <w:color w:val="FFFFFF"/>
                <w:sz w:val="20"/>
                <w:szCs w:val="20"/>
              </w:rPr>
              <w:t>Элемент</w:t>
            </w:r>
          </w:p>
        </w:tc>
        <w:tc>
          <w:tcPr>
            <w:tcW w:w="50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6B2D8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C005C2" w14:textId="77777777" w:rsidR="00C94B3E" w:rsidRDefault="00000000">
            <w:r>
              <w:rPr>
                <w:b/>
                <w:bCs/>
                <w:color w:val="FFFFFF"/>
                <w:sz w:val="20"/>
                <w:szCs w:val="20"/>
              </w:rPr>
              <w:t>Содержание / пояснение</w:t>
            </w:r>
          </w:p>
        </w:tc>
      </w:tr>
      <w:tr w:rsidR="00C94B3E" w14:paraId="69BE1CD1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06CD1031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03F2D5A9" w14:textId="77777777" w:rsidR="00C94B3E" w:rsidRDefault="00000000">
            <w:r>
              <w:rPr>
                <w:b/>
                <w:bCs/>
                <w:sz w:val="20"/>
                <w:szCs w:val="20"/>
              </w:rPr>
              <w:t>Название и суть идеи</w:t>
            </w:r>
          </w:p>
        </w:tc>
        <w:tc>
          <w:tcPr>
            <w:tcW w:w="50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5FB6E2B" w14:textId="77777777" w:rsidR="00C94B3E" w:rsidRDefault="00000000">
            <w:r>
              <w:rPr>
                <w:sz w:val="20"/>
                <w:szCs w:val="20"/>
              </w:rPr>
              <w:t>Короткое, запоминающееся название + одно предложение — суть концепции</w:t>
            </w:r>
          </w:p>
        </w:tc>
      </w:tr>
      <w:tr w:rsidR="00C94B3E" w14:paraId="5182D698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3D647CC8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313CBFD" w14:textId="77777777" w:rsidR="00C94B3E" w:rsidRDefault="00000000">
            <w:r>
              <w:rPr>
                <w:b/>
                <w:bCs/>
                <w:sz w:val="20"/>
                <w:szCs w:val="20"/>
              </w:rPr>
              <w:t>Креативная рамка</w:t>
            </w:r>
          </w:p>
        </w:tc>
        <w:tc>
          <w:tcPr>
            <w:tcW w:w="50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39857FC1" w14:textId="23DF58DC" w:rsidR="00C94B3E" w:rsidRDefault="00000000">
            <w:r>
              <w:rPr>
                <w:sz w:val="20"/>
                <w:szCs w:val="20"/>
              </w:rPr>
              <w:t xml:space="preserve">Общий нарратив или механика, объединяющая интеграции. Почему это работает именно для </w:t>
            </w:r>
            <w:r w:rsidR="00927A4D">
              <w:rPr>
                <w:sz w:val="20"/>
                <w:szCs w:val="20"/>
                <w:lang w:val="en-US"/>
              </w:rPr>
              <w:t>F</w:t>
            </w:r>
            <w:proofErr w:type="spellStart"/>
            <w:r>
              <w:rPr>
                <w:sz w:val="20"/>
                <w:szCs w:val="20"/>
              </w:rPr>
              <w:t>amilia</w:t>
            </w:r>
            <w:proofErr w:type="spellEnd"/>
            <w:r>
              <w:rPr>
                <w:sz w:val="20"/>
                <w:szCs w:val="20"/>
              </w:rPr>
              <w:t>?</w:t>
            </w:r>
          </w:p>
        </w:tc>
      </w:tr>
      <w:tr w:rsidR="00C94B3E" w14:paraId="78808C7E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236F6A00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0442413E" w14:textId="77777777" w:rsidR="00C94B3E" w:rsidRDefault="00000000">
            <w:r>
              <w:rPr>
                <w:b/>
                <w:bCs/>
                <w:sz w:val="20"/>
                <w:szCs w:val="20"/>
              </w:rPr>
              <w:t>Тип и масштаб</w:t>
            </w:r>
          </w:p>
        </w:tc>
        <w:tc>
          <w:tcPr>
            <w:tcW w:w="50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7CCDA6AF" w14:textId="77777777" w:rsidR="00C94B3E" w:rsidRDefault="00000000">
            <w:r>
              <w:rPr>
                <w:sz w:val="20"/>
                <w:szCs w:val="20"/>
              </w:rPr>
              <w:t>Предполагаемый размах: сколько блогеров, каких форматов, какие площадки, примерные сроки реализации</w:t>
            </w:r>
          </w:p>
        </w:tc>
      </w:tr>
      <w:tr w:rsidR="00C94B3E" w14:paraId="52BB2393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769AC6F7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2ACFE20D" w14:textId="77777777" w:rsidR="00C94B3E" w:rsidRDefault="00000000">
            <w:r>
              <w:rPr>
                <w:b/>
                <w:bCs/>
                <w:sz w:val="20"/>
                <w:szCs w:val="20"/>
              </w:rPr>
              <w:t>Как решает имиджевую задачу</w:t>
            </w:r>
          </w:p>
        </w:tc>
        <w:tc>
          <w:tcPr>
            <w:tcW w:w="50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041FCAFE" w14:textId="77777777" w:rsidR="00C94B3E" w:rsidRDefault="00000000">
            <w:r>
              <w:rPr>
                <w:sz w:val="20"/>
                <w:szCs w:val="20"/>
              </w:rPr>
              <w:t>Каким образом идея меняет или усиливает восприятие компании? Конкретно, не абстрактно</w:t>
            </w:r>
          </w:p>
        </w:tc>
      </w:tr>
      <w:tr w:rsidR="00C94B3E" w14:paraId="4F15FABF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7050AC2B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61E9F1CB" w14:textId="77777777" w:rsidR="00C94B3E" w:rsidRDefault="00000000">
            <w:r>
              <w:rPr>
                <w:b/>
                <w:bCs/>
                <w:sz w:val="20"/>
                <w:szCs w:val="20"/>
              </w:rPr>
              <w:t>Как решает задачу роста аудитории</w:t>
            </w:r>
          </w:p>
        </w:tc>
        <w:tc>
          <w:tcPr>
            <w:tcW w:w="50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66EDE278" w14:textId="2788B283" w:rsidR="00C94B3E" w:rsidRDefault="00000000">
            <w:r>
              <w:rPr>
                <w:sz w:val="20"/>
                <w:szCs w:val="20"/>
              </w:rPr>
              <w:t xml:space="preserve">Механика вовлечения аудитории блогеров в подписку на соцсети </w:t>
            </w:r>
            <w:r w:rsidR="00927A4D">
              <w:rPr>
                <w:sz w:val="20"/>
                <w:szCs w:val="20"/>
                <w:lang w:val="en-US"/>
              </w:rPr>
              <w:t>F</w:t>
            </w:r>
            <w:proofErr w:type="spellStart"/>
            <w:r>
              <w:rPr>
                <w:sz w:val="20"/>
                <w:szCs w:val="20"/>
              </w:rPr>
              <w:t>amilia</w:t>
            </w:r>
            <w:proofErr w:type="spellEnd"/>
            <w:r>
              <w:rPr>
                <w:sz w:val="20"/>
                <w:szCs w:val="20"/>
              </w:rPr>
              <w:t>. Как это работает?</w:t>
            </w:r>
          </w:p>
        </w:tc>
      </w:tr>
      <w:tr w:rsidR="00C94B3E" w14:paraId="7AD17A1C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9415378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7A2BF383" w14:textId="77777777" w:rsidR="00C94B3E" w:rsidRDefault="00000000">
            <w:r>
              <w:rPr>
                <w:b/>
                <w:bCs/>
                <w:sz w:val="20"/>
                <w:szCs w:val="20"/>
              </w:rPr>
              <w:t>Потенциальный охват</w:t>
            </w:r>
          </w:p>
        </w:tc>
        <w:tc>
          <w:tcPr>
            <w:tcW w:w="50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0329EF64" w14:textId="77777777" w:rsidR="00C94B3E" w:rsidRDefault="00000000">
            <w:r>
              <w:rPr>
                <w:sz w:val="20"/>
                <w:szCs w:val="20"/>
              </w:rPr>
              <w:t>Ориентировочная оценка суммарного охвата кампании</w:t>
            </w:r>
          </w:p>
        </w:tc>
      </w:tr>
      <w:tr w:rsidR="00C94B3E" w14:paraId="6D96CA65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1467983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lastRenderedPageBreak/>
              <w:t>7</w:t>
            </w:r>
          </w:p>
        </w:tc>
        <w:tc>
          <w:tcPr>
            <w:tcW w:w="38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7B07261" w14:textId="77777777" w:rsidR="00C94B3E" w:rsidRDefault="00000000">
            <w:r>
              <w:rPr>
                <w:b/>
                <w:bCs/>
                <w:sz w:val="20"/>
                <w:szCs w:val="20"/>
              </w:rPr>
              <w:t>Ресурсы и реализуемость</w:t>
            </w:r>
          </w:p>
        </w:tc>
        <w:tc>
          <w:tcPr>
            <w:tcW w:w="50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6720BA45" w14:textId="77777777" w:rsidR="00C94B3E" w:rsidRDefault="00000000">
            <w:r>
              <w:rPr>
                <w:sz w:val="20"/>
                <w:szCs w:val="20"/>
              </w:rPr>
              <w:t>Что нужно для запуска? Насколько идея реалистична в горизонте 1–2 месяцев?</w:t>
            </w:r>
          </w:p>
        </w:tc>
      </w:tr>
    </w:tbl>
    <w:p w14:paraId="4CDF8305" w14:textId="77777777" w:rsidR="00C94B3E" w:rsidRDefault="00C94B3E">
      <w:pPr>
        <w:spacing w:after="100"/>
      </w:pPr>
    </w:p>
    <w:tbl>
      <w:tblPr>
        <w:tblStyle w:val="ad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C94B3E" w14:paraId="5C5FD48F" w14:textId="77777777">
        <w:tc>
          <w:tcPr>
            <w:tcW w:w="9360" w:type="dxa"/>
            <w:tcBorders>
              <w:top w:val="single" w:sz="6" w:space="0" w:color="6B2D8E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3ECF9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B23A3F" w14:textId="77777777" w:rsidR="00C94B3E" w:rsidRDefault="00000000">
            <w:pPr>
              <w:spacing w:after="80"/>
            </w:pPr>
            <w:r>
              <w:rPr>
                <w:b/>
                <w:bCs/>
                <w:color w:val="6B2D8E"/>
              </w:rPr>
              <w:t>Важно для творческого задания</w:t>
            </w:r>
          </w:p>
          <w:p w14:paraId="11715E27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b/>
                <w:bCs/>
                <w:sz w:val="21"/>
                <w:szCs w:val="21"/>
              </w:rPr>
              <w:t>Идея должна быть одна — но масштабная, системная и хорошо проработанная.</w:t>
            </w:r>
          </w:p>
          <w:p w14:paraId="4535BAC9" w14:textId="5F5A6291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sz w:val="21"/>
                <w:szCs w:val="21"/>
              </w:rPr>
              <w:t xml:space="preserve">Идея должна быть специфична для </w:t>
            </w:r>
            <w:proofErr w:type="spellStart"/>
            <w:r>
              <w:rPr>
                <w:sz w:val="21"/>
                <w:szCs w:val="21"/>
              </w:rPr>
              <w:t>Familia</w:t>
            </w:r>
            <w:proofErr w:type="spellEnd"/>
            <w:r>
              <w:rPr>
                <w:sz w:val="21"/>
                <w:szCs w:val="21"/>
              </w:rPr>
              <w:t xml:space="preserve"> — учитывать формат компании, ее продуктовую шир</w:t>
            </w:r>
            <w:r w:rsidR="00927A4D">
              <w:rPr>
                <w:sz w:val="21"/>
                <w:szCs w:val="21"/>
              </w:rPr>
              <w:t>ину</w:t>
            </w:r>
            <w:r>
              <w:rPr>
                <w:sz w:val="21"/>
                <w:szCs w:val="21"/>
              </w:rPr>
              <w:t xml:space="preserve"> и контекст ребрендинга</w:t>
            </w:r>
          </w:p>
          <w:p w14:paraId="394B88D6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sz w:val="21"/>
                <w:szCs w:val="21"/>
              </w:rPr>
              <w:t>Оценивается: нестандартность мышления, понимание инструмента «блогер» как медиа и как создателя смыслов, реалистичность и потенциал идеи</w:t>
            </w:r>
          </w:p>
          <w:p w14:paraId="21CD4F16" w14:textId="77777777" w:rsidR="00C94B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rPr>
                <w:sz w:val="21"/>
                <w:szCs w:val="21"/>
              </w:rPr>
              <w:t xml:space="preserve">Визуальные референсы или </w:t>
            </w:r>
            <w:proofErr w:type="spellStart"/>
            <w:r>
              <w:rPr>
                <w:sz w:val="21"/>
                <w:szCs w:val="21"/>
              </w:rPr>
              <w:t>мудборд</w:t>
            </w:r>
            <w:proofErr w:type="spellEnd"/>
            <w:r>
              <w:rPr>
                <w:sz w:val="21"/>
                <w:szCs w:val="21"/>
              </w:rPr>
              <w:t xml:space="preserve"> приветствуются</w:t>
            </w:r>
          </w:p>
        </w:tc>
      </w:tr>
    </w:tbl>
    <w:p w14:paraId="636A5C6C" w14:textId="77777777" w:rsidR="00C94B3E" w:rsidRDefault="00C94B3E">
      <w:pPr>
        <w:spacing w:after="160"/>
      </w:pPr>
    </w:p>
    <w:p w14:paraId="02687959" w14:textId="77777777" w:rsidR="00C94B3E" w:rsidRDefault="00C94B3E">
      <w:pPr>
        <w:pBdr>
          <w:bottom w:val="single" w:sz="4" w:space="1" w:color="6B2D8E"/>
        </w:pBdr>
        <w:spacing w:before="120" w:after="120"/>
      </w:pPr>
    </w:p>
    <w:p w14:paraId="7D040433" w14:textId="77777777" w:rsidR="00C94B3E" w:rsidRDefault="00000000">
      <w:pPr>
        <w:pStyle w:val="1"/>
      </w:pPr>
      <w:r>
        <w:t>7. ТРЕБОВАНИЯ К ПОРТФОЛИО</w:t>
      </w:r>
    </w:p>
    <w:p w14:paraId="1E221390" w14:textId="77777777" w:rsidR="00C94B3E" w:rsidRDefault="00000000">
      <w:pPr>
        <w:spacing w:before="60" w:after="80"/>
      </w:pPr>
      <w:r>
        <w:t>В рамках тендерной заявки просим предоставить:</w:t>
      </w:r>
    </w:p>
    <w:p w14:paraId="1C554F9C" w14:textId="77777777" w:rsidR="00C94B3E" w:rsidRDefault="00C94B3E">
      <w:pPr>
        <w:spacing w:after="60"/>
      </w:pPr>
    </w:p>
    <w:p w14:paraId="0FDBD46A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 xml:space="preserve">Кейсы </w:t>
      </w:r>
      <w:proofErr w:type="spellStart"/>
      <w:r>
        <w:t>инфлюенс</w:t>
      </w:r>
      <w:proofErr w:type="spellEnd"/>
      <w:r>
        <w:t xml:space="preserve">-маркетинга для </w:t>
      </w:r>
      <w:proofErr w:type="spellStart"/>
      <w:r>
        <w:t>fashion</w:t>
      </w:r>
      <w:proofErr w:type="spellEnd"/>
      <w:r>
        <w:t xml:space="preserve">, </w:t>
      </w:r>
      <w:proofErr w:type="spellStart"/>
      <w:r>
        <w:t>retail</w:t>
      </w:r>
      <w:proofErr w:type="spellEnd"/>
      <w:r>
        <w:t>-компаний — не менее 3 кейсов</w:t>
      </w:r>
    </w:p>
    <w:p w14:paraId="7F709795" w14:textId="77777777" w:rsidR="00C94B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after="30"/>
      </w:pPr>
      <w:r>
        <w:rPr>
          <w:color w:val="777777"/>
          <w:sz w:val="20"/>
          <w:szCs w:val="20"/>
        </w:rPr>
        <w:t>Описание задачи, стратегии, результата</w:t>
      </w:r>
    </w:p>
    <w:p w14:paraId="1D742E5C" w14:textId="77777777" w:rsidR="00C94B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after="30"/>
      </w:pPr>
      <w:r>
        <w:rPr>
          <w:color w:val="777777"/>
          <w:sz w:val="20"/>
          <w:szCs w:val="20"/>
        </w:rPr>
        <w:t>Метрики: охваты, ER, прирост подписчиков, иные KPI</w:t>
      </w:r>
    </w:p>
    <w:p w14:paraId="0D234363" w14:textId="77777777" w:rsidR="00C94B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after="30"/>
      </w:pPr>
      <w:r>
        <w:rPr>
          <w:color w:val="777777"/>
          <w:sz w:val="20"/>
          <w:szCs w:val="20"/>
        </w:rPr>
        <w:t>Примеры размещений у блогеров (скриншоты или ссылки)</w:t>
      </w:r>
    </w:p>
    <w:p w14:paraId="1CDCD6C7" w14:textId="77777777" w:rsidR="00C94B3E" w:rsidRDefault="00C94B3E">
      <w:pPr>
        <w:spacing w:after="40"/>
      </w:pPr>
    </w:p>
    <w:p w14:paraId="5F285167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Кейс масштабной совместной кампании с блогерами (если есть) — спецпроект, флешмоб, коллаборация</w:t>
      </w:r>
    </w:p>
    <w:p w14:paraId="28C7D6B4" w14:textId="172E79A3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 xml:space="preserve">Примеры работы </w:t>
      </w:r>
      <w:r w:rsidR="00927A4D">
        <w:t xml:space="preserve">в </w:t>
      </w:r>
      <w:proofErr w:type="spellStart"/>
      <w:r>
        <w:t>Telegram</w:t>
      </w:r>
      <w:proofErr w:type="spellEnd"/>
      <w:r w:rsidR="00927A4D">
        <w:t xml:space="preserve"> </w:t>
      </w:r>
      <w:r w:rsidR="00927A4D" w:rsidRPr="00927A4D">
        <w:t xml:space="preserve">/ </w:t>
      </w:r>
      <w:r w:rsidR="00927A4D">
        <w:t>ВК</w:t>
      </w:r>
    </w:p>
    <w:p w14:paraId="15847BA7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При наличии: кейс в период ребрендинга или репозиционирования клиента</w:t>
      </w:r>
    </w:p>
    <w:p w14:paraId="16887B5B" w14:textId="77777777" w:rsidR="00C94B3E" w:rsidRDefault="00C94B3E">
      <w:pPr>
        <w:spacing w:after="160"/>
      </w:pPr>
    </w:p>
    <w:p w14:paraId="0CF102B1" w14:textId="77777777" w:rsidR="00C94B3E" w:rsidRDefault="00C94B3E">
      <w:pPr>
        <w:pBdr>
          <w:bottom w:val="single" w:sz="4" w:space="1" w:color="6B2D8E"/>
        </w:pBdr>
        <w:spacing w:before="120" w:after="120"/>
      </w:pPr>
    </w:p>
    <w:p w14:paraId="1500EF5C" w14:textId="77777777" w:rsidR="00C94B3E" w:rsidRDefault="00000000">
      <w:pPr>
        <w:pStyle w:val="1"/>
      </w:pPr>
      <w:r>
        <w:t>8. СОСТАВ ТЕНДЕРНОЙ ЗАЯВКИ</w:t>
      </w:r>
    </w:p>
    <w:p w14:paraId="5FEB5298" w14:textId="77777777" w:rsidR="00C94B3E" w:rsidRDefault="00000000">
      <w:pPr>
        <w:spacing w:before="60" w:after="80"/>
      </w:pPr>
      <w:r>
        <w:t>Для участия в тендере агентство должно подготовить и направить заявку, включающую следующие материалы:</w:t>
      </w:r>
    </w:p>
    <w:p w14:paraId="61CC7792" w14:textId="77777777" w:rsidR="00C94B3E" w:rsidRDefault="00C94B3E">
      <w:pPr>
        <w:spacing w:after="80"/>
      </w:pPr>
    </w:p>
    <w:tbl>
      <w:tblPr>
        <w:tblStyle w:val="ae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6860"/>
        <w:gridCol w:w="2000"/>
      </w:tblGrid>
      <w:tr w:rsidR="00C94B3E" w14:paraId="5B973D91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6B2D8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13FA85" w14:textId="77777777" w:rsidR="00C94B3E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№</w:t>
            </w:r>
          </w:p>
        </w:tc>
        <w:tc>
          <w:tcPr>
            <w:tcW w:w="6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6B2D8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7EC265" w14:textId="77777777" w:rsidR="00C94B3E" w:rsidRDefault="00000000">
            <w:r>
              <w:rPr>
                <w:b/>
                <w:bCs/>
                <w:color w:val="FFFFFF"/>
                <w:sz w:val="20"/>
                <w:szCs w:val="20"/>
              </w:rPr>
              <w:t>Документ / материал</w:t>
            </w:r>
          </w:p>
        </w:tc>
        <w:tc>
          <w:tcPr>
            <w:tcW w:w="20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6B2D8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F45CC2" w14:textId="77777777" w:rsidR="00C94B3E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Формат</w:t>
            </w:r>
          </w:p>
        </w:tc>
      </w:tr>
      <w:tr w:rsidR="00C94B3E" w14:paraId="57BFA918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421BB44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1</w:t>
            </w:r>
          </w:p>
        </w:tc>
        <w:tc>
          <w:tcPr>
            <w:tcW w:w="6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2D1A0682" w14:textId="77777777" w:rsidR="00C94B3E" w:rsidRDefault="00000000">
            <w:r>
              <w:rPr>
                <w:sz w:val="20"/>
                <w:szCs w:val="20"/>
              </w:rPr>
              <w:t>Коммерческое предложение: стоимость услуг агентства (отдельно от бюджета на блогеров), описание модели работы и ценообразования</w:t>
            </w:r>
          </w:p>
        </w:tc>
        <w:tc>
          <w:tcPr>
            <w:tcW w:w="20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A7864CB" w14:textId="77777777" w:rsidR="00C94B3E" w:rsidRDefault="00000000">
            <w:pPr>
              <w:jc w:val="center"/>
            </w:pPr>
            <w:r>
              <w:rPr>
                <w:i/>
                <w:iCs/>
                <w:color w:val="777777"/>
                <w:sz w:val="19"/>
                <w:szCs w:val="19"/>
              </w:rPr>
              <w:t>DOCX/ XLSX</w:t>
            </w:r>
          </w:p>
        </w:tc>
      </w:tr>
      <w:tr w:rsidR="00C94B3E" w14:paraId="445A318A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6EC6E664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2</w:t>
            </w:r>
          </w:p>
        </w:tc>
        <w:tc>
          <w:tcPr>
            <w:tcW w:w="6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F818103" w14:textId="77777777" w:rsidR="00C94B3E" w:rsidRDefault="00000000">
            <w:r>
              <w:rPr>
                <w:sz w:val="20"/>
                <w:szCs w:val="20"/>
              </w:rPr>
              <w:t>Информация о команде проекта: состав, роли, опыт, загрузка</w:t>
            </w:r>
          </w:p>
        </w:tc>
        <w:tc>
          <w:tcPr>
            <w:tcW w:w="20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063F4582" w14:textId="77777777" w:rsidR="00C94B3E" w:rsidRDefault="00000000">
            <w:pPr>
              <w:jc w:val="center"/>
            </w:pPr>
            <w:r>
              <w:rPr>
                <w:i/>
                <w:iCs/>
                <w:color w:val="777777"/>
                <w:sz w:val="19"/>
                <w:szCs w:val="19"/>
              </w:rPr>
              <w:t>PDF / DOCX</w:t>
            </w:r>
          </w:p>
        </w:tc>
      </w:tr>
      <w:tr w:rsidR="00C94B3E" w14:paraId="0964BBEA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32B6681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3</w:t>
            </w:r>
          </w:p>
        </w:tc>
        <w:tc>
          <w:tcPr>
            <w:tcW w:w="6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430847DE" w14:textId="77777777" w:rsidR="00C94B3E" w:rsidRDefault="00000000">
            <w:r>
              <w:rPr>
                <w:sz w:val="20"/>
                <w:szCs w:val="20"/>
              </w:rPr>
              <w:t xml:space="preserve">Портфолио: минимум 3 кейса </w:t>
            </w:r>
            <w:proofErr w:type="spellStart"/>
            <w:r>
              <w:rPr>
                <w:sz w:val="20"/>
                <w:szCs w:val="20"/>
              </w:rPr>
              <w:t>инфлюенс</w:t>
            </w:r>
            <w:proofErr w:type="spellEnd"/>
            <w:r>
              <w:rPr>
                <w:sz w:val="20"/>
                <w:szCs w:val="20"/>
              </w:rPr>
              <w:t xml:space="preserve">-маркетинга для </w:t>
            </w:r>
            <w:proofErr w:type="spellStart"/>
            <w:r>
              <w:rPr>
                <w:sz w:val="20"/>
                <w:szCs w:val="20"/>
              </w:rPr>
              <w:t>fashion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retail</w:t>
            </w:r>
            <w:proofErr w:type="spellEnd"/>
            <w:r>
              <w:rPr>
                <w:sz w:val="20"/>
                <w:szCs w:val="20"/>
              </w:rPr>
              <w:t xml:space="preserve"> (с метриками)</w:t>
            </w:r>
          </w:p>
        </w:tc>
        <w:tc>
          <w:tcPr>
            <w:tcW w:w="20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2FB9E3CB" w14:textId="77777777" w:rsidR="00C94B3E" w:rsidRDefault="00000000">
            <w:pPr>
              <w:jc w:val="center"/>
            </w:pPr>
            <w:r>
              <w:rPr>
                <w:i/>
                <w:iCs/>
                <w:color w:val="777777"/>
                <w:sz w:val="19"/>
                <w:szCs w:val="19"/>
              </w:rPr>
              <w:t>PDF + ссылки</w:t>
            </w:r>
          </w:p>
        </w:tc>
      </w:tr>
      <w:tr w:rsidR="00C94B3E" w14:paraId="058B0CD7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7889B953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4</w:t>
            </w:r>
          </w:p>
        </w:tc>
        <w:tc>
          <w:tcPr>
            <w:tcW w:w="6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697A3A1" w14:textId="77777777" w:rsidR="00C94B3E" w:rsidRDefault="00000000">
            <w:r>
              <w:rPr>
                <w:sz w:val="20"/>
                <w:szCs w:val="20"/>
              </w:rPr>
              <w:t>Практическое задание: подборка блогеров с ценами (раздел 5)</w:t>
            </w:r>
          </w:p>
        </w:tc>
        <w:tc>
          <w:tcPr>
            <w:tcW w:w="20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26D48B5" w14:textId="77777777" w:rsidR="00C94B3E" w:rsidRDefault="00000000">
            <w:pPr>
              <w:jc w:val="center"/>
            </w:pPr>
            <w:r>
              <w:rPr>
                <w:i/>
                <w:iCs/>
                <w:color w:val="777777"/>
                <w:sz w:val="19"/>
                <w:szCs w:val="19"/>
              </w:rPr>
              <w:t>XLSX / PDF</w:t>
            </w:r>
          </w:p>
        </w:tc>
      </w:tr>
      <w:tr w:rsidR="00C94B3E" w14:paraId="3465DA95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427859B7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5</w:t>
            </w:r>
          </w:p>
        </w:tc>
        <w:tc>
          <w:tcPr>
            <w:tcW w:w="6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E169182" w14:textId="77777777" w:rsidR="00C94B3E" w:rsidRDefault="00000000">
            <w:r>
              <w:rPr>
                <w:sz w:val="20"/>
                <w:szCs w:val="20"/>
              </w:rPr>
              <w:t xml:space="preserve">Творческое задание: Big </w:t>
            </w:r>
            <w:proofErr w:type="spellStart"/>
            <w:r>
              <w:rPr>
                <w:sz w:val="20"/>
                <w:szCs w:val="20"/>
              </w:rPr>
              <w:t>Idea</w:t>
            </w:r>
            <w:proofErr w:type="spellEnd"/>
            <w:r>
              <w:rPr>
                <w:sz w:val="20"/>
                <w:szCs w:val="20"/>
              </w:rPr>
              <w:t xml:space="preserve"> (раздел 6)</w:t>
            </w:r>
          </w:p>
        </w:tc>
        <w:tc>
          <w:tcPr>
            <w:tcW w:w="20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62D8DB67" w14:textId="77777777" w:rsidR="00C94B3E" w:rsidRDefault="00000000">
            <w:pPr>
              <w:jc w:val="center"/>
            </w:pPr>
            <w:r>
              <w:rPr>
                <w:i/>
                <w:iCs/>
                <w:color w:val="777777"/>
                <w:sz w:val="19"/>
                <w:szCs w:val="19"/>
              </w:rPr>
              <w:t>PDF / Презентация</w:t>
            </w:r>
          </w:p>
        </w:tc>
      </w:tr>
      <w:tr w:rsidR="00C94B3E" w14:paraId="08367F06" w14:textId="77777777">
        <w:tc>
          <w:tcPr>
            <w:tcW w:w="5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427F49A4" w14:textId="77777777" w:rsidR="00C94B3E" w:rsidRDefault="00000000">
            <w:pPr>
              <w:jc w:val="center"/>
            </w:pPr>
            <w:r>
              <w:rPr>
                <w:b/>
                <w:bCs/>
                <w:color w:val="6B2D8E"/>
                <w:sz w:val="20"/>
                <w:szCs w:val="20"/>
              </w:rPr>
              <w:t>6</w:t>
            </w:r>
          </w:p>
        </w:tc>
        <w:tc>
          <w:tcPr>
            <w:tcW w:w="68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2838E54E" w14:textId="77777777" w:rsidR="00C94B3E" w:rsidRDefault="00000000">
            <w:r>
              <w:rPr>
                <w:sz w:val="20"/>
                <w:szCs w:val="20"/>
              </w:rPr>
              <w:t>Описание процесса работы: этапы, сроки, коммуникации, отчетность</w:t>
            </w:r>
          </w:p>
        </w:tc>
        <w:tc>
          <w:tcPr>
            <w:tcW w:w="20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5F5F5"/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29C1BB2D" w14:textId="77777777" w:rsidR="00C94B3E" w:rsidRDefault="00000000">
            <w:pPr>
              <w:jc w:val="center"/>
            </w:pPr>
            <w:r>
              <w:rPr>
                <w:i/>
                <w:iCs/>
                <w:color w:val="777777"/>
                <w:sz w:val="19"/>
                <w:szCs w:val="19"/>
              </w:rPr>
              <w:t>PDF / DOCX / Презентация</w:t>
            </w:r>
          </w:p>
        </w:tc>
      </w:tr>
    </w:tbl>
    <w:p w14:paraId="2DB3BC35" w14:textId="77777777" w:rsidR="00C94B3E" w:rsidRDefault="00C94B3E">
      <w:pPr>
        <w:spacing w:after="160"/>
      </w:pPr>
    </w:p>
    <w:p w14:paraId="6FA691A8" w14:textId="2C5D9D5E" w:rsidR="00C94B3E" w:rsidRDefault="00C94B3E" w:rsidP="004B7795">
      <w:pPr>
        <w:pStyle w:val="1"/>
      </w:pPr>
    </w:p>
    <w:p w14:paraId="642ECAB9" w14:textId="77777777" w:rsidR="00C94B3E" w:rsidRDefault="00C94B3E">
      <w:pPr>
        <w:pBdr>
          <w:bottom w:val="single" w:sz="4" w:space="1" w:color="6B2D8E"/>
        </w:pBdr>
        <w:spacing w:before="120" w:after="120"/>
      </w:pPr>
    </w:p>
    <w:p w14:paraId="7223FC3D" w14:textId="75348564" w:rsidR="00C94B3E" w:rsidRPr="000E0DE0" w:rsidRDefault="004B7795">
      <w:pPr>
        <w:pStyle w:val="1"/>
        <w:rPr>
          <w:lang w:val="en-US"/>
        </w:rPr>
      </w:pPr>
      <w:r>
        <w:t>9. ПРОЦЕДУРА ТЕНДЕРА</w:t>
      </w:r>
    </w:p>
    <w:p w14:paraId="6A5584F2" w14:textId="6CFD1769" w:rsidR="00C94B3E" w:rsidRDefault="00C94B3E" w:rsidP="00927A4D">
      <w:pPr>
        <w:pBdr>
          <w:top w:val="nil"/>
          <w:left w:val="nil"/>
          <w:bottom w:val="nil"/>
          <w:right w:val="nil"/>
          <w:between w:val="nil"/>
        </w:pBdr>
        <w:spacing w:before="40" w:after="40"/>
      </w:pPr>
    </w:p>
    <w:p w14:paraId="6DDA380A" w14:textId="637C3A0E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 xml:space="preserve">Прием тендерных заявок — до </w:t>
      </w:r>
      <w:r w:rsidR="00927A4D">
        <w:t>10.05 вкл.</w:t>
      </w:r>
      <w:r>
        <w:t>, 18:00 МСК</w:t>
      </w:r>
    </w:p>
    <w:p w14:paraId="436255EF" w14:textId="77777777" w:rsidR="00C94B3E" w:rsidRDefault="00C94B3E">
      <w:pPr>
        <w:pBdr>
          <w:bottom w:val="single" w:sz="4" w:space="1" w:color="6B2D8E"/>
        </w:pBdr>
        <w:spacing w:before="120" w:after="120"/>
      </w:pPr>
    </w:p>
    <w:p w14:paraId="2E8784D9" w14:textId="20F0A54D" w:rsidR="00C94B3E" w:rsidRDefault="00000000">
      <w:pPr>
        <w:pStyle w:val="1"/>
      </w:pPr>
      <w:r>
        <w:t>1</w:t>
      </w:r>
      <w:r w:rsidR="004B7795">
        <w:t>0</w:t>
      </w:r>
      <w:r>
        <w:t>. ДОПОЛНИТЕЛЬНЫЕ УСЛОВИЯ</w:t>
      </w:r>
    </w:p>
    <w:p w14:paraId="20003633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Все материалы заявки считаются конфиденциальными и используются только в целях оценки</w:t>
      </w:r>
    </w:p>
    <w:p w14:paraId="432C134D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Заказчик оставляет за собой право не выбрать ни одного участника или прервать тендер</w:t>
      </w:r>
    </w:p>
    <w:p w14:paraId="0CED4379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Участие в тендере не является гарантией заключения договора</w:t>
      </w:r>
    </w:p>
    <w:p w14:paraId="05422BEA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Заказчик не возмещает расходы агентств на подготовку заявок</w:t>
      </w:r>
    </w:p>
    <w:p w14:paraId="569B50E6" w14:textId="77777777" w:rsidR="00C94B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Победитель тендера будет уведомлен в индивидуальном порядке</w:t>
      </w:r>
    </w:p>
    <w:p w14:paraId="1F7B7DCB" w14:textId="77777777" w:rsidR="00C94B3E" w:rsidRDefault="00C94B3E">
      <w:pPr>
        <w:spacing w:after="200"/>
      </w:pPr>
    </w:p>
    <w:p w14:paraId="5F95A059" w14:textId="77777777" w:rsidR="00C94B3E" w:rsidRDefault="00000000">
      <w:pPr>
        <w:pBdr>
          <w:top w:val="single" w:sz="6" w:space="1" w:color="6B2D8E"/>
        </w:pBdr>
        <w:jc w:val="center"/>
      </w:pPr>
      <w:r>
        <w:rPr>
          <w:i/>
          <w:iCs/>
          <w:color w:val="777777"/>
          <w:sz w:val="20"/>
          <w:szCs w:val="20"/>
        </w:rPr>
        <w:t>FAMILIA — лучшие цены на желанные бренды.</w:t>
      </w:r>
    </w:p>
    <w:sectPr w:rsidR="00C94B3E">
      <w:pgSz w:w="11906" w:h="16838"/>
      <w:pgMar w:top="1080" w:right="1080" w:bottom="108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B91F353-FAA2-4A2D-80CE-A6BF01DB57F0}"/>
  </w:font>
  <w:font w:name="Liberation Sans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BCFB415F-66A2-4D41-89EF-59A3FC8792E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AC01561-A018-4DAA-8A78-81583200D4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42973"/>
    <w:multiLevelType w:val="hybridMultilevel"/>
    <w:tmpl w:val="F35E27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27179"/>
    <w:multiLevelType w:val="hybridMultilevel"/>
    <w:tmpl w:val="F81AB1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D2DA9"/>
    <w:multiLevelType w:val="multilevel"/>
    <w:tmpl w:val="B832F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527C69"/>
    <w:multiLevelType w:val="multilevel"/>
    <w:tmpl w:val="1CDEEB72"/>
    <w:lvl w:ilvl="0">
      <w:start w:val="1"/>
      <w:numFmt w:val="bullet"/>
      <w:lvlText w:val="•"/>
      <w:lvlJc w:val="left"/>
      <w:pPr>
        <w:ind w:left="900" w:hanging="30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5F2E37FF"/>
    <w:multiLevelType w:val="multilevel"/>
    <w:tmpl w:val="4EAECE34"/>
    <w:lvl w:ilvl="0">
      <w:start w:val="1"/>
      <w:numFmt w:val="bullet"/>
      <w:lvlText w:val=""/>
      <w:lvlJc w:val="left"/>
      <w:pPr>
        <w:ind w:left="1009" w:hanging="30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612785541">
    <w:abstractNumId w:val="4"/>
  </w:num>
  <w:num w:numId="2" w16cid:durableId="133253307">
    <w:abstractNumId w:val="3"/>
  </w:num>
  <w:num w:numId="3" w16cid:durableId="636572827">
    <w:abstractNumId w:val="0"/>
  </w:num>
  <w:num w:numId="4" w16cid:durableId="1975060219">
    <w:abstractNumId w:val="2"/>
  </w:num>
  <w:num w:numId="5" w16cid:durableId="1878807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B3E"/>
    <w:rsid w:val="00025857"/>
    <w:rsid w:val="000E0DE0"/>
    <w:rsid w:val="00265518"/>
    <w:rsid w:val="004B04E4"/>
    <w:rsid w:val="004B164E"/>
    <w:rsid w:val="004B7795"/>
    <w:rsid w:val="005551A6"/>
    <w:rsid w:val="00605EB1"/>
    <w:rsid w:val="007732F4"/>
    <w:rsid w:val="00927A4D"/>
    <w:rsid w:val="00C94B3E"/>
    <w:rsid w:val="00CD222C"/>
    <w:rsid w:val="00DD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D4E02"/>
  <w15:docId w15:val="{22D2BD8A-D664-40BF-B9F1-844E07451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2D2D2D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320" w:after="160"/>
      <w:outlineLvl w:val="0"/>
    </w:pPr>
    <w:rPr>
      <w:b/>
      <w:bCs/>
      <w:color w:val="6B2D8E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0">
    <w:name w:val="List Paragraph"/>
    <w:basedOn w:val="a"/>
    <w:uiPriority w:val="34"/>
    <w:qFormat/>
    <w:rsid w:val="00025857"/>
    <w:pPr>
      <w:ind w:left="720"/>
      <w:contextualSpacing/>
    </w:pPr>
  </w:style>
  <w:style w:type="paragraph" w:styleId="af1">
    <w:name w:val="Normal (Web)"/>
    <w:basedOn w:val="a"/>
    <w:uiPriority w:val="99"/>
    <w:semiHidden/>
    <w:unhideWhenUsed/>
    <w:rsid w:val="005551A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2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3024</TotalTime>
  <Pages>7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Raskladka Nataliya</cp:lastModifiedBy>
  <cp:revision>6</cp:revision>
  <cp:lastPrinted>2026-04-27T09:05:00Z</cp:lastPrinted>
  <dcterms:created xsi:type="dcterms:W3CDTF">2026-04-23T10:59:00Z</dcterms:created>
  <dcterms:modified xsi:type="dcterms:W3CDTF">2026-04-28T12:16:00Z</dcterms:modified>
</cp:coreProperties>
</file>